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61" w:rsidRPr="00FB6D50" w:rsidRDefault="00B15F49" w:rsidP="00445F61">
      <w:pPr>
        <w:spacing w:after="0" w:line="240" w:lineRule="auto"/>
        <w:jc w:val="center"/>
        <w:rPr>
          <w:rFonts w:ascii="DRAB" w:hAnsi="DRAB" w:cs="Times New Roman"/>
          <w:b/>
          <w:iCs/>
          <w:caps/>
          <w:color w:val="FF0000"/>
          <w:sz w:val="48"/>
          <w:szCs w:val="48"/>
          <w:bdr w:val="none" w:sz="0" w:space="0" w:color="auto" w:frame="1"/>
          <w:shd w:val="clear" w:color="auto" w:fill="FFFFFF"/>
        </w:rPr>
      </w:pPr>
      <w:r w:rsidRPr="00FB6D50">
        <w:rPr>
          <w:rFonts w:ascii="DRAB" w:hAnsi="DRAB" w:cs="Times New Roman"/>
          <w:b/>
          <w:iCs/>
          <w:caps/>
          <w:color w:val="FF0000"/>
          <w:sz w:val="48"/>
          <w:szCs w:val="48"/>
          <w:bdr w:val="none" w:sz="0" w:space="0" w:color="auto" w:frame="1"/>
          <w:shd w:val="clear" w:color="auto" w:fill="FFFFFF"/>
        </w:rPr>
        <w:t xml:space="preserve">Как с пользой провести </w:t>
      </w:r>
    </w:p>
    <w:p w:rsidR="00F1474E" w:rsidRPr="00FB6D50" w:rsidRDefault="00B15F49" w:rsidP="00445F61">
      <w:pPr>
        <w:spacing w:after="0" w:line="240" w:lineRule="auto"/>
        <w:jc w:val="center"/>
        <w:rPr>
          <w:rFonts w:ascii="DRAB" w:hAnsi="DRAB" w:cs="Times New Roman"/>
          <w:b/>
          <w:iCs/>
          <w:caps/>
          <w:color w:val="FF0000"/>
          <w:sz w:val="48"/>
          <w:szCs w:val="48"/>
          <w:bdr w:val="none" w:sz="0" w:space="0" w:color="auto" w:frame="1"/>
          <w:shd w:val="clear" w:color="auto" w:fill="FFFFFF"/>
        </w:rPr>
      </w:pPr>
      <w:r w:rsidRPr="00FB6D50">
        <w:rPr>
          <w:rFonts w:ascii="DRAB" w:hAnsi="DRAB" w:cs="Times New Roman"/>
          <w:b/>
          <w:iCs/>
          <w:caps/>
          <w:color w:val="FF0000"/>
          <w:sz w:val="48"/>
          <w:szCs w:val="48"/>
          <w:bdr w:val="none" w:sz="0" w:space="0" w:color="auto" w:frame="1"/>
          <w:shd w:val="clear" w:color="auto" w:fill="FFFFFF"/>
        </w:rPr>
        <w:t>новогодние каникулы</w:t>
      </w:r>
    </w:p>
    <w:p w:rsidR="00445F61" w:rsidRDefault="00445F61" w:rsidP="00445F61">
      <w:pPr>
        <w:pStyle w:val="c0"/>
        <w:shd w:val="clear" w:color="auto" w:fill="FFFFFF"/>
        <w:spacing w:before="0" w:beforeAutospacing="0" w:after="0" w:afterAutospacing="0"/>
        <w:jc w:val="center"/>
        <w:rPr>
          <w:rStyle w:val="c2"/>
          <w:color w:val="333333"/>
          <w:sz w:val="28"/>
          <w:szCs w:val="28"/>
        </w:rPr>
      </w:pPr>
    </w:p>
    <w:p w:rsidR="00892192" w:rsidRPr="004B24A1" w:rsidRDefault="00892192" w:rsidP="00445F61">
      <w:pPr>
        <w:pStyle w:val="c0"/>
        <w:shd w:val="clear" w:color="auto" w:fill="FFFFFF"/>
        <w:spacing w:before="0" w:beforeAutospacing="0" w:after="0" w:afterAutospacing="0"/>
        <w:jc w:val="center"/>
        <w:rPr>
          <w:rFonts w:ascii="Times New Roman Полужирный" w:hAnsi="Times New Roman Полужирный"/>
          <w:b/>
          <w:caps/>
          <w:color w:val="003399"/>
          <w:sz w:val="32"/>
          <w:szCs w:val="32"/>
        </w:rPr>
      </w:pPr>
      <w:r w:rsidRPr="004B24A1">
        <w:rPr>
          <w:rStyle w:val="c2"/>
          <w:rFonts w:ascii="Times New Roman Полужирный" w:hAnsi="Times New Roman Полужирный"/>
          <w:b/>
          <w:caps/>
          <w:color w:val="003399"/>
          <w:sz w:val="32"/>
          <w:szCs w:val="32"/>
        </w:rPr>
        <w:t>Уважаемые родители!</w:t>
      </w:r>
    </w:p>
    <w:p w:rsidR="00445F61" w:rsidRPr="00445F61" w:rsidRDefault="00445F61" w:rsidP="00445F61">
      <w:pPr>
        <w:pStyle w:val="c3"/>
        <w:shd w:val="clear" w:color="auto" w:fill="FFFFFF"/>
        <w:spacing w:before="0" w:beforeAutospacing="0" w:after="0" w:afterAutospacing="0"/>
        <w:ind w:firstLine="709"/>
        <w:jc w:val="both"/>
        <w:rPr>
          <w:rStyle w:val="c2"/>
          <w:color w:val="0D0D0D" w:themeColor="text1" w:themeTint="F2"/>
          <w:sz w:val="28"/>
          <w:szCs w:val="28"/>
        </w:rPr>
      </w:pPr>
    </w:p>
    <w:p w:rsidR="00892192" w:rsidRPr="00445F61" w:rsidRDefault="00892192" w:rsidP="00445F61">
      <w:pPr>
        <w:pStyle w:val="c3"/>
        <w:shd w:val="clear" w:color="auto" w:fill="FFFFFF"/>
        <w:spacing w:before="0" w:beforeAutospacing="0" w:after="0" w:afterAutospacing="0"/>
        <w:ind w:firstLine="709"/>
        <w:jc w:val="both"/>
        <w:rPr>
          <w:color w:val="0D0D0D" w:themeColor="text1" w:themeTint="F2"/>
          <w:sz w:val="28"/>
          <w:szCs w:val="28"/>
        </w:rPr>
      </w:pPr>
      <w:r w:rsidRPr="00445F61">
        <w:rPr>
          <w:rStyle w:val="c2"/>
          <w:color w:val="0D0D0D" w:themeColor="text1" w:themeTint="F2"/>
          <w:sz w:val="28"/>
          <w:szCs w:val="28"/>
        </w:rPr>
        <w:t>Скоро наступят долгожданные выходные, новогодние каникулы. Каждый ребенок с нетерпением ждет, когда же наступят зимние каникулы, это веселое время, когда не нужно идти в детский сад, а можно весело проводить время со своими близкими и друзьями. Конечно же, родители ждут наступления каникул не меньше, чем их любимые чада, ведь это время, когда они могут полезно и продуктивно провести время со своими детьми.</w:t>
      </w:r>
    </w:p>
    <w:p w:rsidR="00445F61" w:rsidRPr="00445F61" w:rsidRDefault="00445F61" w:rsidP="00445F61">
      <w:pPr>
        <w:pStyle w:val="c3"/>
        <w:shd w:val="clear" w:color="auto" w:fill="FFFFFF"/>
        <w:spacing w:before="0" w:beforeAutospacing="0" w:after="0" w:afterAutospacing="0"/>
        <w:ind w:firstLine="709"/>
        <w:jc w:val="both"/>
        <w:rPr>
          <w:color w:val="0D0D0D" w:themeColor="text1" w:themeTint="F2"/>
          <w:sz w:val="28"/>
          <w:szCs w:val="28"/>
        </w:rPr>
      </w:pPr>
      <w:r w:rsidRPr="00445F61">
        <w:rPr>
          <w:rStyle w:val="c2"/>
          <w:color w:val="0D0D0D" w:themeColor="text1" w:themeTint="F2"/>
          <w:sz w:val="28"/>
          <w:szCs w:val="28"/>
        </w:rPr>
        <w:t>Новогодние праздники –</w:t>
      </w:r>
      <w:r w:rsidR="00892192" w:rsidRPr="00445F61">
        <w:rPr>
          <w:rStyle w:val="c2"/>
          <w:color w:val="0D0D0D" w:themeColor="text1" w:themeTint="F2"/>
          <w:sz w:val="28"/>
          <w:szCs w:val="28"/>
        </w:rPr>
        <w:t xml:space="preserve"> это сказочное время не только для детей, но и для их родителей. Ведь это отличная возможность вспомнить свое детство, повеселиться от души, а еще сблизиться с детьми и стать для них настоящими друзьями. Отдых в период новогодних каникул должен быть не только полезным, но и увлекательным, чтобы дети вспоминали об этом с радостью и позитивом.</w:t>
      </w:r>
    </w:p>
    <w:p w:rsidR="00445F61" w:rsidRPr="00445F61" w:rsidRDefault="00892192" w:rsidP="00445F61">
      <w:pPr>
        <w:pStyle w:val="c3"/>
        <w:shd w:val="clear" w:color="auto" w:fill="FFFFFF"/>
        <w:spacing w:before="0" w:beforeAutospacing="0" w:after="0" w:afterAutospacing="0"/>
        <w:ind w:firstLine="709"/>
        <w:jc w:val="both"/>
        <w:rPr>
          <w:color w:val="0D0D0D" w:themeColor="text1" w:themeTint="F2"/>
          <w:sz w:val="28"/>
          <w:szCs w:val="28"/>
        </w:rPr>
      </w:pPr>
      <w:r w:rsidRPr="00445F61">
        <w:rPr>
          <w:color w:val="0D0D0D" w:themeColor="text1" w:themeTint="F2"/>
          <w:sz w:val="28"/>
          <w:szCs w:val="28"/>
        </w:rPr>
        <w:t xml:space="preserve">Проводить </w:t>
      </w:r>
      <w:r w:rsidR="00E753F5" w:rsidRPr="00445F61">
        <w:rPr>
          <w:color w:val="0D0D0D" w:themeColor="text1" w:themeTint="F2"/>
          <w:sz w:val="28"/>
          <w:szCs w:val="28"/>
        </w:rPr>
        <w:t>время с детьми можно по-разному:</w:t>
      </w:r>
    </w:p>
    <w:p w:rsidR="00E753F5" w:rsidRPr="00445F61" w:rsidRDefault="00892192" w:rsidP="00445F61">
      <w:pPr>
        <w:pStyle w:val="c3"/>
        <w:numPr>
          <w:ilvl w:val="0"/>
          <w:numId w:val="3"/>
        </w:numPr>
        <w:shd w:val="clear" w:color="auto" w:fill="FFFFFF"/>
        <w:spacing w:before="0" w:beforeAutospacing="0" w:after="0" w:afterAutospacing="0"/>
        <w:ind w:left="0" w:firstLine="709"/>
        <w:jc w:val="both"/>
        <w:rPr>
          <w:color w:val="0D0D0D" w:themeColor="text1" w:themeTint="F2"/>
          <w:sz w:val="28"/>
          <w:szCs w:val="28"/>
        </w:rPr>
      </w:pPr>
      <w:r w:rsidRPr="00445F61">
        <w:rPr>
          <w:color w:val="0D0D0D" w:themeColor="text1" w:themeTint="F2"/>
          <w:sz w:val="28"/>
          <w:szCs w:val="28"/>
        </w:rPr>
        <w:t>Сходить с ребенк</w:t>
      </w:r>
      <w:r w:rsidR="00E753F5" w:rsidRPr="00445F61">
        <w:rPr>
          <w:color w:val="0D0D0D" w:themeColor="text1" w:themeTint="F2"/>
          <w:sz w:val="28"/>
          <w:szCs w:val="28"/>
        </w:rPr>
        <w:t>ом на Новогоднее представление.</w:t>
      </w:r>
    </w:p>
    <w:p w:rsidR="00445F61" w:rsidRPr="00445F61" w:rsidRDefault="00892192" w:rsidP="00445F61">
      <w:pPr>
        <w:pStyle w:val="c3"/>
        <w:numPr>
          <w:ilvl w:val="0"/>
          <w:numId w:val="3"/>
        </w:numPr>
        <w:shd w:val="clear" w:color="auto" w:fill="FFFFFF"/>
        <w:spacing w:before="0" w:beforeAutospacing="0" w:after="0" w:afterAutospacing="0"/>
        <w:ind w:left="0" w:firstLine="709"/>
        <w:jc w:val="both"/>
        <w:rPr>
          <w:color w:val="0D0D0D" w:themeColor="text1" w:themeTint="F2"/>
          <w:sz w:val="28"/>
          <w:szCs w:val="28"/>
        </w:rPr>
      </w:pPr>
      <w:r w:rsidRPr="00445F61">
        <w:rPr>
          <w:color w:val="0D0D0D" w:themeColor="text1" w:themeTint="F2"/>
          <w:sz w:val="28"/>
          <w:szCs w:val="28"/>
        </w:rPr>
        <w:t>Приня</w:t>
      </w:r>
      <w:r w:rsidR="00240553" w:rsidRPr="00445F61">
        <w:rPr>
          <w:color w:val="0D0D0D" w:themeColor="text1" w:themeTint="F2"/>
          <w:sz w:val="28"/>
          <w:szCs w:val="28"/>
        </w:rPr>
        <w:t>ть участие в народных гуляньях.</w:t>
      </w:r>
    </w:p>
    <w:p w:rsidR="00445F61" w:rsidRPr="00445F61" w:rsidRDefault="00445F61" w:rsidP="00445F61">
      <w:pPr>
        <w:pStyle w:val="c3"/>
        <w:numPr>
          <w:ilvl w:val="0"/>
          <w:numId w:val="3"/>
        </w:numPr>
        <w:shd w:val="clear" w:color="auto" w:fill="FFFFFF"/>
        <w:spacing w:before="0" w:beforeAutospacing="0" w:after="0" w:afterAutospacing="0"/>
        <w:ind w:left="0" w:firstLine="709"/>
        <w:jc w:val="both"/>
        <w:rPr>
          <w:color w:val="0D0D0D" w:themeColor="text1" w:themeTint="F2"/>
          <w:sz w:val="28"/>
          <w:szCs w:val="28"/>
        </w:rPr>
      </w:pPr>
      <w:r w:rsidRPr="00445F61">
        <w:rPr>
          <w:color w:val="0D0D0D" w:themeColor="text1" w:themeTint="F2"/>
          <w:sz w:val="28"/>
          <w:szCs w:val="28"/>
        </w:rPr>
        <w:t>Посетить выставки или музеи.</w:t>
      </w:r>
    </w:p>
    <w:p w:rsidR="00445F61" w:rsidRPr="00445F61" w:rsidRDefault="00892192" w:rsidP="00445F61">
      <w:pPr>
        <w:pStyle w:val="c3"/>
        <w:numPr>
          <w:ilvl w:val="0"/>
          <w:numId w:val="3"/>
        </w:numPr>
        <w:shd w:val="clear" w:color="auto" w:fill="FFFFFF"/>
        <w:spacing w:before="0" w:beforeAutospacing="0" w:after="0" w:afterAutospacing="0"/>
        <w:ind w:left="0" w:firstLine="709"/>
        <w:jc w:val="both"/>
        <w:rPr>
          <w:color w:val="0D0D0D" w:themeColor="text1" w:themeTint="F2"/>
          <w:sz w:val="28"/>
          <w:szCs w:val="28"/>
        </w:rPr>
      </w:pPr>
      <w:r w:rsidRPr="00445F61">
        <w:rPr>
          <w:color w:val="0D0D0D" w:themeColor="text1" w:themeTint="F2"/>
          <w:sz w:val="28"/>
          <w:szCs w:val="28"/>
        </w:rPr>
        <w:t>С</w:t>
      </w:r>
      <w:r w:rsidR="00445F61" w:rsidRPr="00445F61">
        <w:rPr>
          <w:color w:val="0D0D0D" w:themeColor="text1" w:themeTint="F2"/>
          <w:sz w:val="28"/>
          <w:szCs w:val="28"/>
        </w:rPr>
        <w:t>ходить в кинотеатр.</w:t>
      </w:r>
    </w:p>
    <w:p w:rsidR="00445F61" w:rsidRPr="00445F61" w:rsidRDefault="00240553" w:rsidP="00445F61">
      <w:pPr>
        <w:pStyle w:val="c3"/>
        <w:numPr>
          <w:ilvl w:val="0"/>
          <w:numId w:val="3"/>
        </w:numPr>
        <w:shd w:val="clear" w:color="auto" w:fill="FFFFFF"/>
        <w:spacing w:before="0" w:beforeAutospacing="0" w:after="0" w:afterAutospacing="0"/>
        <w:ind w:left="0" w:firstLine="709"/>
        <w:jc w:val="both"/>
        <w:rPr>
          <w:color w:val="0D0D0D" w:themeColor="text1" w:themeTint="F2"/>
          <w:sz w:val="28"/>
          <w:szCs w:val="28"/>
        </w:rPr>
      </w:pPr>
      <w:r w:rsidRPr="00445F61">
        <w:rPr>
          <w:color w:val="0D0D0D" w:themeColor="text1" w:themeTint="F2"/>
          <w:sz w:val="28"/>
          <w:szCs w:val="28"/>
        </w:rPr>
        <w:t>Отдохнуть в</w:t>
      </w:r>
      <w:r w:rsidR="00892192" w:rsidRPr="00445F61">
        <w:rPr>
          <w:color w:val="0D0D0D" w:themeColor="text1" w:themeTint="F2"/>
          <w:sz w:val="28"/>
          <w:szCs w:val="28"/>
        </w:rPr>
        <w:t xml:space="preserve"> бас</w:t>
      </w:r>
      <w:r w:rsidR="00445F61" w:rsidRPr="00445F61">
        <w:rPr>
          <w:color w:val="0D0D0D" w:themeColor="text1" w:themeTint="F2"/>
          <w:sz w:val="28"/>
          <w:szCs w:val="28"/>
        </w:rPr>
        <w:t>сейне.</w:t>
      </w:r>
    </w:p>
    <w:p w:rsidR="00445F61" w:rsidRPr="00445F61" w:rsidRDefault="00240553" w:rsidP="00445F61">
      <w:pPr>
        <w:pStyle w:val="c3"/>
        <w:numPr>
          <w:ilvl w:val="0"/>
          <w:numId w:val="3"/>
        </w:numPr>
        <w:shd w:val="clear" w:color="auto" w:fill="FFFFFF"/>
        <w:spacing w:before="0" w:beforeAutospacing="0" w:after="0" w:afterAutospacing="0"/>
        <w:ind w:left="0" w:firstLine="709"/>
        <w:jc w:val="both"/>
        <w:rPr>
          <w:color w:val="0D0D0D" w:themeColor="text1" w:themeTint="F2"/>
          <w:sz w:val="28"/>
          <w:szCs w:val="28"/>
        </w:rPr>
      </w:pPr>
      <w:r w:rsidRPr="00445F61">
        <w:rPr>
          <w:color w:val="0D0D0D" w:themeColor="text1" w:themeTint="F2"/>
          <w:sz w:val="28"/>
          <w:szCs w:val="28"/>
        </w:rPr>
        <w:t>Принять участие в мастер-</w:t>
      </w:r>
      <w:r w:rsidR="00445F61" w:rsidRPr="00445F61">
        <w:rPr>
          <w:color w:val="0D0D0D" w:themeColor="text1" w:themeTint="F2"/>
          <w:sz w:val="28"/>
          <w:szCs w:val="28"/>
        </w:rPr>
        <w:t>классах.</w:t>
      </w:r>
    </w:p>
    <w:p w:rsidR="00445F61" w:rsidRPr="00445F61" w:rsidRDefault="00892192" w:rsidP="00445F61">
      <w:pPr>
        <w:pStyle w:val="c3"/>
        <w:numPr>
          <w:ilvl w:val="0"/>
          <w:numId w:val="3"/>
        </w:numPr>
        <w:shd w:val="clear" w:color="auto" w:fill="FFFFFF"/>
        <w:spacing w:before="0" w:beforeAutospacing="0" w:after="0" w:afterAutospacing="0"/>
        <w:ind w:left="0" w:firstLine="709"/>
        <w:jc w:val="both"/>
        <w:rPr>
          <w:color w:val="0D0D0D" w:themeColor="text1" w:themeTint="F2"/>
          <w:sz w:val="28"/>
          <w:szCs w:val="28"/>
        </w:rPr>
      </w:pPr>
      <w:r w:rsidRPr="00445F61">
        <w:rPr>
          <w:color w:val="0D0D0D" w:themeColor="text1" w:themeTint="F2"/>
          <w:sz w:val="28"/>
          <w:szCs w:val="28"/>
        </w:rPr>
        <w:t>Сходить в гости к друзьям.</w:t>
      </w:r>
    </w:p>
    <w:p w:rsidR="00445F61" w:rsidRPr="00445F61" w:rsidRDefault="00240553" w:rsidP="00445F61">
      <w:pPr>
        <w:pStyle w:val="c3"/>
        <w:numPr>
          <w:ilvl w:val="0"/>
          <w:numId w:val="3"/>
        </w:numPr>
        <w:shd w:val="clear" w:color="auto" w:fill="FFFFFF"/>
        <w:spacing w:before="0" w:beforeAutospacing="0" w:after="0" w:afterAutospacing="0"/>
        <w:ind w:left="0" w:firstLine="709"/>
        <w:jc w:val="both"/>
        <w:rPr>
          <w:color w:val="0D0D0D" w:themeColor="text1" w:themeTint="F2"/>
          <w:sz w:val="28"/>
          <w:szCs w:val="28"/>
        </w:rPr>
      </w:pPr>
      <w:r w:rsidRPr="00445F61">
        <w:rPr>
          <w:color w:val="0D0D0D" w:themeColor="text1" w:themeTint="F2"/>
          <w:sz w:val="28"/>
          <w:szCs w:val="28"/>
        </w:rPr>
        <w:t>Погулять по лесу.</w:t>
      </w:r>
    </w:p>
    <w:p w:rsidR="00445F61" w:rsidRPr="00445F61" w:rsidRDefault="00892192" w:rsidP="00445F61">
      <w:pPr>
        <w:pStyle w:val="c3"/>
        <w:numPr>
          <w:ilvl w:val="0"/>
          <w:numId w:val="3"/>
        </w:numPr>
        <w:shd w:val="clear" w:color="auto" w:fill="FFFFFF"/>
        <w:spacing w:before="0" w:beforeAutospacing="0" w:after="0" w:afterAutospacing="0"/>
        <w:ind w:left="0" w:firstLine="709"/>
        <w:jc w:val="both"/>
        <w:rPr>
          <w:color w:val="0D0D0D" w:themeColor="text1" w:themeTint="F2"/>
          <w:sz w:val="28"/>
          <w:szCs w:val="28"/>
        </w:rPr>
      </w:pPr>
      <w:r w:rsidRPr="00445F61">
        <w:rPr>
          <w:color w:val="0D0D0D" w:themeColor="text1" w:themeTint="F2"/>
          <w:sz w:val="28"/>
          <w:szCs w:val="28"/>
        </w:rPr>
        <w:t>Позаниматься вместе спортом.</w:t>
      </w:r>
    </w:p>
    <w:p w:rsidR="00445F61" w:rsidRDefault="00E753F5" w:rsidP="00445F61">
      <w:pPr>
        <w:pStyle w:val="c3"/>
        <w:numPr>
          <w:ilvl w:val="0"/>
          <w:numId w:val="3"/>
        </w:numPr>
        <w:shd w:val="clear" w:color="auto" w:fill="FFFFFF"/>
        <w:spacing w:before="0" w:beforeAutospacing="0" w:after="0" w:afterAutospacing="0"/>
        <w:ind w:left="0" w:firstLine="709"/>
        <w:jc w:val="both"/>
        <w:rPr>
          <w:color w:val="0D0D0D" w:themeColor="text1" w:themeTint="F2"/>
          <w:sz w:val="28"/>
          <w:szCs w:val="28"/>
        </w:rPr>
      </w:pPr>
      <w:r w:rsidRPr="00445F61">
        <w:rPr>
          <w:color w:val="0D0D0D" w:themeColor="text1" w:themeTint="F2"/>
          <w:sz w:val="28"/>
          <w:szCs w:val="28"/>
        </w:rPr>
        <w:t>Организовать семейное чтение.</w:t>
      </w:r>
    </w:p>
    <w:p w:rsidR="00445F61" w:rsidRPr="00445F61" w:rsidRDefault="00892192" w:rsidP="00445F61">
      <w:pPr>
        <w:pStyle w:val="c3"/>
        <w:numPr>
          <w:ilvl w:val="0"/>
          <w:numId w:val="3"/>
        </w:numPr>
        <w:shd w:val="clear" w:color="auto" w:fill="FFFFFF"/>
        <w:spacing w:before="0" w:beforeAutospacing="0" w:after="0" w:afterAutospacing="0"/>
        <w:ind w:left="0" w:firstLine="709"/>
        <w:jc w:val="both"/>
        <w:rPr>
          <w:color w:val="0D0D0D" w:themeColor="text1" w:themeTint="F2"/>
          <w:sz w:val="28"/>
          <w:szCs w:val="28"/>
        </w:rPr>
      </w:pPr>
      <w:r w:rsidRPr="00445F61">
        <w:rPr>
          <w:b/>
          <w:color w:val="0D0D0D" w:themeColor="text1" w:themeTint="F2"/>
          <w:sz w:val="28"/>
          <w:szCs w:val="28"/>
        </w:rPr>
        <w:t>И, конечно,</w:t>
      </w:r>
      <w:r w:rsidRPr="00445F61">
        <w:rPr>
          <w:color w:val="0D0D0D" w:themeColor="text1" w:themeTint="F2"/>
          <w:sz w:val="28"/>
          <w:szCs w:val="28"/>
        </w:rPr>
        <w:t xml:space="preserve"> </w:t>
      </w:r>
      <w:r w:rsidRPr="00445F61">
        <w:rPr>
          <w:b/>
          <w:color w:val="0D0D0D" w:themeColor="text1" w:themeTint="F2"/>
          <w:sz w:val="28"/>
          <w:szCs w:val="28"/>
        </w:rPr>
        <w:t>ПОИГРАТЬ!..</w:t>
      </w:r>
      <w:r w:rsidR="00445F61" w:rsidRPr="00445F61">
        <w:rPr>
          <w:b/>
          <w:color w:val="0D0D0D" w:themeColor="text1" w:themeTint="F2"/>
          <w:sz w:val="28"/>
          <w:szCs w:val="28"/>
        </w:rPr>
        <w:t xml:space="preserve"> </w:t>
      </w:r>
    </w:p>
    <w:p w:rsidR="00445F61" w:rsidRDefault="00445F61" w:rsidP="00445F61">
      <w:pPr>
        <w:pStyle w:val="c3"/>
        <w:shd w:val="clear" w:color="auto" w:fill="FFFFFF"/>
        <w:spacing w:before="0" w:beforeAutospacing="0" w:after="0" w:afterAutospacing="0"/>
        <w:ind w:left="709"/>
        <w:jc w:val="both"/>
        <w:rPr>
          <w:b/>
          <w:color w:val="0D0D0D" w:themeColor="text1" w:themeTint="F2"/>
          <w:sz w:val="28"/>
          <w:szCs w:val="28"/>
        </w:rPr>
      </w:pPr>
    </w:p>
    <w:p w:rsidR="00445F61" w:rsidRDefault="00445F61" w:rsidP="00445F61">
      <w:pPr>
        <w:pStyle w:val="c3"/>
        <w:shd w:val="clear" w:color="auto" w:fill="FFFFFF"/>
        <w:spacing w:before="0" w:beforeAutospacing="0" w:after="0" w:afterAutospacing="0"/>
        <w:ind w:firstLine="709"/>
        <w:jc w:val="both"/>
        <w:rPr>
          <w:color w:val="0D0D0D" w:themeColor="text1" w:themeTint="F2"/>
          <w:sz w:val="28"/>
          <w:szCs w:val="28"/>
        </w:rPr>
      </w:pPr>
      <w:r w:rsidRPr="00445F61">
        <w:rPr>
          <w:color w:val="0D0D0D" w:themeColor="text1" w:themeTint="F2"/>
          <w:sz w:val="28"/>
          <w:szCs w:val="28"/>
        </w:rPr>
        <w:t>Ниже представлены игры</w:t>
      </w:r>
      <w:r>
        <w:rPr>
          <w:color w:val="0D0D0D" w:themeColor="text1" w:themeTint="F2"/>
          <w:sz w:val="28"/>
          <w:szCs w:val="28"/>
        </w:rPr>
        <w:t xml:space="preserve">, которые вы можете организовать для детей в новогодние каникулы.  </w:t>
      </w:r>
    </w:p>
    <w:p w:rsidR="00445F61" w:rsidRPr="004B24A1" w:rsidRDefault="00E753F5" w:rsidP="00445F61">
      <w:pPr>
        <w:pStyle w:val="c3"/>
        <w:shd w:val="clear" w:color="auto" w:fill="FFFFFF"/>
        <w:spacing w:before="0" w:beforeAutospacing="0" w:after="0" w:afterAutospacing="0"/>
        <w:jc w:val="center"/>
        <w:rPr>
          <w:rStyle w:val="c1"/>
          <w:rFonts w:asciiTheme="minorHAnsi" w:hAnsiTheme="minorHAnsi"/>
          <w:b/>
          <w:smallCaps/>
          <w:color w:val="0000FF"/>
          <w:sz w:val="28"/>
          <w:szCs w:val="28"/>
          <w14:textFill>
            <w14:solidFill>
              <w14:srgbClr w14:val="0000FF">
                <w14:lumMod w14:val="95000"/>
                <w14:lumOff w14:val="5000"/>
              </w14:srgbClr>
            </w14:solidFill>
          </w14:textFill>
        </w:rPr>
      </w:pPr>
      <w:r w:rsidRPr="004B24A1">
        <w:rPr>
          <w:rFonts w:ascii="Times New Roman Полужирный" w:hAnsi="Times New Roman Полужирный"/>
          <w:b/>
          <w:smallCaps/>
          <w:color w:val="0000FF"/>
          <w:sz w:val="28"/>
          <w:szCs w:val="28"/>
        </w:rPr>
        <w:t>Подвижные игры</w:t>
      </w:r>
    </w:p>
    <w:p w:rsidR="00240553" w:rsidRPr="00445F61" w:rsidRDefault="00240553" w:rsidP="00445F61">
      <w:pPr>
        <w:pStyle w:val="c0"/>
        <w:shd w:val="clear" w:color="auto" w:fill="FFFFFF"/>
        <w:spacing w:before="0" w:beforeAutospacing="0" w:after="0" w:afterAutospacing="0"/>
        <w:jc w:val="center"/>
        <w:rPr>
          <w:color w:val="0D0D0D" w:themeColor="text1" w:themeTint="F2"/>
          <w:sz w:val="28"/>
          <w:szCs w:val="28"/>
        </w:rPr>
      </w:pPr>
      <w:r w:rsidRPr="00445F61">
        <w:rPr>
          <w:rStyle w:val="c1"/>
          <w:b/>
          <w:bCs/>
          <w:color w:val="0D0D0D" w:themeColor="text1" w:themeTint="F2"/>
          <w:sz w:val="28"/>
          <w:szCs w:val="28"/>
        </w:rPr>
        <w:t>Пришла зима</w:t>
      </w:r>
    </w:p>
    <w:p w:rsidR="00FB6D50" w:rsidRPr="00FB6D50" w:rsidRDefault="00445F61" w:rsidP="00FB6D50">
      <w:pPr>
        <w:pStyle w:val="c3"/>
        <w:shd w:val="clear" w:color="auto" w:fill="FFFFFF"/>
        <w:spacing w:before="0" w:beforeAutospacing="0" w:after="0" w:afterAutospacing="0"/>
        <w:ind w:firstLine="709"/>
        <w:jc w:val="both"/>
        <w:rPr>
          <w:rStyle w:val="c1"/>
          <w:color w:val="0D0D0D" w:themeColor="text1" w:themeTint="F2"/>
          <w:sz w:val="28"/>
          <w:szCs w:val="28"/>
        </w:rPr>
      </w:pPr>
      <w:r>
        <w:rPr>
          <w:rStyle w:val="c2"/>
          <w:color w:val="0D0D0D" w:themeColor="text1" w:themeTint="F2"/>
          <w:sz w:val="28"/>
          <w:szCs w:val="28"/>
        </w:rPr>
        <w:t>Задача участников этой игры –</w:t>
      </w:r>
      <w:r w:rsidR="00240553" w:rsidRPr="00445F61">
        <w:rPr>
          <w:rStyle w:val="c2"/>
          <w:color w:val="0D0D0D" w:themeColor="text1" w:themeTint="F2"/>
          <w:sz w:val="28"/>
          <w:szCs w:val="28"/>
        </w:rPr>
        <w:t xml:space="preserve"> быстро и четко показывать то, что говорит ведущий. Все игроки выстраиваются в большой круг. </w:t>
      </w:r>
      <w:r>
        <w:rPr>
          <w:rStyle w:val="c2"/>
          <w:color w:val="0D0D0D" w:themeColor="text1" w:themeTint="F2"/>
          <w:sz w:val="28"/>
          <w:szCs w:val="28"/>
        </w:rPr>
        <w:t>Ведущий говорит: «Пришла зима» –</w:t>
      </w:r>
      <w:r w:rsidR="00240553" w:rsidRPr="00445F61">
        <w:rPr>
          <w:rStyle w:val="c2"/>
          <w:color w:val="0D0D0D" w:themeColor="text1" w:themeTint="F2"/>
          <w:sz w:val="28"/>
          <w:szCs w:val="28"/>
        </w:rPr>
        <w:t xml:space="preserve"> все прыгают на месте. По команде «Пошел снег» все должны встать на месте и покружиться вокруг себя, подняв руки</w:t>
      </w:r>
      <w:r>
        <w:rPr>
          <w:rStyle w:val="c2"/>
          <w:color w:val="0D0D0D" w:themeColor="text1" w:themeTint="F2"/>
          <w:sz w:val="28"/>
          <w:szCs w:val="28"/>
        </w:rPr>
        <w:t xml:space="preserve"> вверх. Команда «Завыла вьюга» –</w:t>
      </w:r>
      <w:r w:rsidR="00240553" w:rsidRPr="00445F61">
        <w:rPr>
          <w:rStyle w:val="c2"/>
          <w:color w:val="0D0D0D" w:themeColor="text1" w:themeTint="F2"/>
          <w:sz w:val="28"/>
          <w:szCs w:val="28"/>
        </w:rPr>
        <w:t xml:space="preserve"> все бегут по кругу. По сигналу ведущего «Началась метель» игроки стараются идти на полусогнутых н</w:t>
      </w:r>
      <w:r>
        <w:rPr>
          <w:rStyle w:val="c2"/>
          <w:color w:val="0D0D0D" w:themeColor="text1" w:themeTint="F2"/>
          <w:sz w:val="28"/>
          <w:szCs w:val="28"/>
        </w:rPr>
        <w:t>огах. «Намела метель сугробов» –</w:t>
      </w:r>
      <w:r w:rsidR="00240553" w:rsidRPr="00445F61">
        <w:rPr>
          <w:rStyle w:val="c2"/>
          <w:color w:val="0D0D0D" w:themeColor="text1" w:themeTint="F2"/>
          <w:sz w:val="28"/>
          <w:szCs w:val="28"/>
        </w:rPr>
        <w:t xml:space="preserve"> все должны присесть, наклонить голову и обхватить ноги руками. Сначала </w:t>
      </w:r>
      <w:r>
        <w:rPr>
          <w:rStyle w:val="c2"/>
          <w:color w:val="0D0D0D" w:themeColor="text1" w:themeTint="F2"/>
          <w:sz w:val="28"/>
          <w:szCs w:val="28"/>
        </w:rPr>
        <w:t xml:space="preserve">взрослый </w:t>
      </w:r>
      <w:r w:rsidR="00240553" w:rsidRPr="00445F61">
        <w:rPr>
          <w:rStyle w:val="c2"/>
          <w:color w:val="0D0D0D" w:themeColor="text1" w:themeTint="F2"/>
          <w:sz w:val="28"/>
          <w:szCs w:val="28"/>
        </w:rPr>
        <w:t>произносит команды медленно, затем все быстрее и быстрее. Участник, который замешкался или выполнил другое действие, выбывает из игры.</w:t>
      </w:r>
    </w:p>
    <w:p w:rsidR="00240553" w:rsidRPr="00445F61" w:rsidRDefault="00240553" w:rsidP="00445F61">
      <w:pPr>
        <w:pStyle w:val="c0"/>
        <w:shd w:val="clear" w:color="auto" w:fill="FFFFFF"/>
        <w:spacing w:before="0" w:beforeAutospacing="0" w:after="0" w:afterAutospacing="0"/>
        <w:jc w:val="center"/>
        <w:rPr>
          <w:color w:val="0D0D0D" w:themeColor="text1" w:themeTint="F2"/>
          <w:sz w:val="28"/>
          <w:szCs w:val="28"/>
        </w:rPr>
      </w:pPr>
      <w:r w:rsidRPr="00445F61">
        <w:rPr>
          <w:rStyle w:val="c1"/>
          <w:b/>
          <w:bCs/>
          <w:color w:val="0D0D0D" w:themeColor="text1" w:themeTint="F2"/>
          <w:sz w:val="28"/>
          <w:szCs w:val="28"/>
        </w:rPr>
        <w:lastRenderedPageBreak/>
        <w:t>Футбол в снегу</w:t>
      </w:r>
    </w:p>
    <w:p w:rsidR="00240553" w:rsidRPr="00445F61" w:rsidRDefault="00240553" w:rsidP="00445F61">
      <w:pPr>
        <w:pStyle w:val="c3"/>
        <w:shd w:val="clear" w:color="auto" w:fill="FFFFFF"/>
        <w:spacing w:before="0" w:beforeAutospacing="0" w:after="0" w:afterAutospacing="0"/>
        <w:ind w:firstLine="709"/>
        <w:jc w:val="both"/>
        <w:rPr>
          <w:color w:val="0D0D0D" w:themeColor="text1" w:themeTint="F2"/>
          <w:sz w:val="28"/>
          <w:szCs w:val="28"/>
        </w:rPr>
      </w:pPr>
      <w:r w:rsidRPr="00445F61">
        <w:rPr>
          <w:rStyle w:val="c2"/>
          <w:color w:val="0D0D0D" w:themeColor="text1" w:themeTint="F2"/>
          <w:sz w:val="28"/>
          <w:szCs w:val="28"/>
        </w:rPr>
        <w:t>Летом детвора часто играет во дворе в футбол, но не стоит отказываться от него зимой, ведь дети так любят возиться в снегу. Предложите им сыграть в особенный зимний футбол. Желательно, чтобы снег на площадке был достаточно рыхлый, это сделает игру еще интереснее. Если бегать по сугробам трудно, можно играть в гандбол, то есть руками.</w:t>
      </w:r>
    </w:p>
    <w:p w:rsidR="00445F61" w:rsidRPr="004B24A1" w:rsidRDefault="00445F61" w:rsidP="00445F61">
      <w:pPr>
        <w:pStyle w:val="c0"/>
        <w:shd w:val="clear" w:color="auto" w:fill="FFFFFF"/>
        <w:spacing w:before="0" w:beforeAutospacing="0" w:after="0" w:afterAutospacing="0"/>
        <w:jc w:val="center"/>
        <w:rPr>
          <w:rFonts w:ascii="Times New Roman Полужирный" w:hAnsi="Times New Roman Полужирный"/>
          <w:smallCaps/>
          <w:color w:val="0000FF"/>
          <w:sz w:val="28"/>
          <w:szCs w:val="28"/>
        </w:rPr>
      </w:pPr>
      <w:r w:rsidRPr="004B24A1">
        <w:rPr>
          <w:rStyle w:val="c1"/>
          <w:rFonts w:ascii="Times New Roman Полужирный" w:hAnsi="Times New Roman Полужирный"/>
          <w:b/>
          <w:bCs/>
          <w:smallCaps/>
          <w:color w:val="0000FF"/>
          <w:sz w:val="28"/>
          <w:szCs w:val="28"/>
        </w:rPr>
        <w:t>Настольные игры</w:t>
      </w:r>
    </w:p>
    <w:p w:rsidR="00445F61" w:rsidRPr="00445F61" w:rsidRDefault="00445F61" w:rsidP="00445F61">
      <w:pPr>
        <w:pStyle w:val="c3"/>
        <w:shd w:val="clear" w:color="auto" w:fill="FFFFFF"/>
        <w:spacing w:before="0" w:beforeAutospacing="0" w:after="0" w:afterAutospacing="0"/>
        <w:ind w:firstLine="709"/>
        <w:jc w:val="both"/>
        <w:rPr>
          <w:rStyle w:val="c2"/>
          <w:color w:val="0D0D0D" w:themeColor="text1" w:themeTint="F2"/>
          <w:sz w:val="28"/>
          <w:szCs w:val="28"/>
        </w:rPr>
      </w:pPr>
      <w:r w:rsidRPr="00445F61">
        <w:rPr>
          <w:rStyle w:val="c2"/>
          <w:color w:val="0D0D0D" w:themeColor="text1" w:themeTint="F2"/>
          <w:sz w:val="28"/>
          <w:szCs w:val="28"/>
        </w:rPr>
        <w:t xml:space="preserve">Вспомните сколько настольных игр незаслуженно пылится на полках шкафов в Вашем доме! Дети вряд ли смогут их освоить самостоятельно, а вот совместные игры с родителями подарят ребятам поистине незабываемые минуты. Кроме того, есть игры, которые учат думать, и будут интересны в любом возрасте – шашки, шахматы. </w:t>
      </w:r>
    </w:p>
    <w:p w:rsidR="00445F61" w:rsidRPr="00445F61" w:rsidRDefault="00445F61" w:rsidP="00445F61">
      <w:pPr>
        <w:pStyle w:val="c3"/>
        <w:shd w:val="clear" w:color="auto" w:fill="FFFFFF"/>
        <w:spacing w:before="0" w:beforeAutospacing="0" w:after="0" w:afterAutospacing="0"/>
        <w:ind w:firstLine="709"/>
        <w:jc w:val="both"/>
        <w:rPr>
          <w:rStyle w:val="c2"/>
          <w:color w:val="0D0D0D" w:themeColor="text1" w:themeTint="F2"/>
          <w:sz w:val="28"/>
          <w:szCs w:val="28"/>
        </w:rPr>
      </w:pPr>
      <w:r w:rsidRPr="00445F61">
        <w:rPr>
          <w:rStyle w:val="c2"/>
          <w:color w:val="0D0D0D" w:themeColor="text1" w:themeTint="F2"/>
          <w:sz w:val="28"/>
          <w:szCs w:val="28"/>
        </w:rPr>
        <w:t xml:space="preserve">Поиграйте в игру «Чудесный мешочек»: завяжите глаза ребенку, пусть он вынимает из сумки их на ощупь и пытается объяснить, что ему попалось. Такая игра хорошо тренирует мелкую моторику, а также стимулирует тактильные ощущения. </w:t>
      </w:r>
    </w:p>
    <w:p w:rsidR="00445F61" w:rsidRPr="00445F61" w:rsidRDefault="00445F61" w:rsidP="00445F61">
      <w:pPr>
        <w:pStyle w:val="c3"/>
        <w:shd w:val="clear" w:color="auto" w:fill="FFFFFF"/>
        <w:spacing w:before="0" w:beforeAutospacing="0" w:after="0" w:afterAutospacing="0"/>
        <w:ind w:firstLine="709"/>
        <w:jc w:val="both"/>
        <w:rPr>
          <w:rStyle w:val="c1"/>
          <w:color w:val="0D0D0D" w:themeColor="text1" w:themeTint="F2"/>
          <w:sz w:val="28"/>
          <w:szCs w:val="28"/>
        </w:rPr>
      </w:pPr>
      <w:r w:rsidRPr="00445F61">
        <w:rPr>
          <w:rStyle w:val="c2"/>
          <w:color w:val="0D0D0D" w:themeColor="text1" w:themeTint="F2"/>
          <w:sz w:val="28"/>
          <w:szCs w:val="28"/>
        </w:rPr>
        <w:t xml:space="preserve">Если ребенок склонен к тихим занятиям, игра в конструктор, мозаика и </w:t>
      </w:r>
      <w:proofErr w:type="spellStart"/>
      <w:r w:rsidRPr="00445F61">
        <w:rPr>
          <w:rStyle w:val="c2"/>
          <w:color w:val="0D0D0D" w:themeColor="text1" w:themeTint="F2"/>
          <w:sz w:val="28"/>
          <w:szCs w:val="28"/>
        </w:rPr>
        <w:t>пазлы</w:t>
      </w:r>
      <w:proofErr w:type="spellEnd"/>
      <w:r w:rsidRPr="00445F61">
        <w:rPr>
          <w:rStyle w:val="c2"/>
          <w:color w:val="0D0D0D" w:themeColor="text1" w:themeTint="F2"/>
          <w:sz w:val="28"/>
          <w:szCs w:val="28"/>
        </w:rPr>
        <w:t>, конечно, придутся ему по душе.</w:t>
      </w:r>
    </w:p>
    <w:p w:rsidR="00240553" w:rsidRPr="004B24A1" w:rsidRDefault="00240553" w:rsidP="00445F61">
      <w:pPr>
        <w:pStyle w:val="c0"/>
        <w:shd w:val="clear" w:color="auto" w:fill="FFFFFF"/>
        <w:spacing w:before="0" w:beforeAutospacing="0" w:after="0" w:afterAutospacing="0"/>
        <w:jc w:val="center"/>
        <w:rPr>
          <w:rFonts w:ascii="Times New Roman Полужирный" w:hAnsi="Times New Roman Полужирный"/>
          <w:smallCaps/>
          <w:color w:val="0000FF"/>
          <w:sz w:val="28"/>
          <w:szCs w:val="28"/>
        </w:rPr>
      </w:pPr>
      <w:r w:rsidRPr="004B24A1">
        <w:rPr>
          <w:rStyle w:val="c1"/>
          <w:rFonts w:ascii="Times New Roman Полужирный" w:hAnsi="Times New Roman Полужирный"/>
          <w:b/>
          <w:bCs/>
          <w:smallCaps/>
          <w:color w:val="0000FF"/>
          <w:sz w:val="28"/>
          <w:szCs w:val="28"/>
        </w:rPr>
        <w:t>Юные художники</w:t>
      </w:r>
    </w:p>
    <w:p w:rsidR="00E753F5" w:rsidRPr="00445F61" w:rsidRDefault="00240553" w:rsidP="00445F61">
      <w:pPr>
        <w:pStyle w:val="c3"/>
        <w:shd w:val="clear" w:color="auto" w:fill="FFFFFF"/>
        <w:spacing w:before="0" w:beforeAutospacing="0" w:after="0" w:afterAutospacing="0"/>
        <w:ind w:firstLine="709"/>
        <w:jc w:val="both"/>
        <w:rPr>
          <w:rStyle w:val="c2"/>
          <w:color w:val="0D0D0D" w:themeColor="text1" w:themeTint="F2"/>
          <w:sz w:val="28"/>
          <w:szCs w:val="28"/>
        </w:rPr>
      </w:pPr>
      <w:r w:rsidRPr="00445F61">
        <w:rPr>
          <w:rStyle w:val="c2"/>
          <w:color w:val="0D0D0D" w:themeColor="text1" w:themeTint="F2"/>
          <w:sz w:val="28"/>
          <w:szCs w:val="28"/>
        </w:rPr>
        <w:t xml:space="preserve">Пора, наконец, достать рулон обоев с антресолей, расстелить его длинной-длинной дорожкой и рисовать на нем всей семьей новый прекрасный мир. Или что получится. Очень увлекательное занятие – это рисование «гигантской печаткой». Разложите обои на полу. Раскрасьте плоской кистью подошву большого резинового сапога. Можно изобразить огромный подсолнух, дерево – великан и т. д. Фантазируйте. </w:t>
      </w:r>
    </w:p>
    <w:p w:rsidR="00240553" w:rsidRPr="00445F61" w:rsidRDefault="00240553" w:rsidP="00445F61">
      <w:pPr>
        <w:pStyle w:val="c3"/>
        <w:shd w:val="clear" w:color="auto" w:fill="FFFFFF"/>
        <w:spacing w:before="0" w:beforeAutospacing="0" w:after="0" w:afterAutospacing="0"/>
        <w:ind w:firstLine="709"/>
        <w:jc w:val="both"/>
        <w:rPr>
          <w:color w:val="0D0D0D" w:themeColor="text1" w:themeTint="F2"/>
          <w:sz w:val="28"/>
          <w:szCs w:val="28"/>
        </w:rPr>
      </w:pPr>
      <w:r w:rsidRPr="00445F61">
        <w:rPr>
          <w:rStyle w:val="c2"/>
          <w:color w:val="0D0D0D" w:themeColor="text1" w:themeTint="F2"/>
          <w:sz w:val="28"/>
          <w:szCs w:val="28"/>
        </w:rPr>
        <w:t xml:space="preserve">Предложите юному дарованию порисовать ладошками. Ребенок опускает в гуашь ладошку или окрашивает ее с помощью кисточки и делает отпечаток на бумаге. Не менее интересно будет вашему чаду заняться </w:t>
      </w:r>
      <w:proofErr w:type="spellStart"/>
      <w:r w:rsidRPr="00445F61">
        <w:rPr>
          <w:rStyle w:val="c2"/>
          <w:color w:val="0D0D0D" w:themeColor="text1" w:themeTint="F2"/>
          <w:sz w:val="28"/>
          <w:szCs w:val="28"/>
        </w:rPr>
        <w:t>кляксографией</w:t>
      </w:r>
      <w:proofErr w:type="spellEnd"/>
      <w:r w:rsidRPr="00445F61">
        <w:rPr>
          <w:rStyle w:val="c2"/>
          <w:color w:val="0D0D0D" w:themeColor="text1" w:themeTint="F2"/>
          <w:sz w:val="28"/>
          <w:szCs w:val="28"/>
        </w:rPr>
        <w:t xml:space="preserve"> 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240553" w:rsidRPr="00445F61" w:rsidRDefault="00E753F5" w:rsidP="00445F61">
      <w:pPr>
        <w:pStyle w:val="c3"/>
        <w:shd w:val="clear" w:color="auto" w:fill="FFFFFF"/>
        <w:spacing w:before="0" w:beforeAutospacing="0" w:after="0" w:afterAutospacing="0"/>
        <w:ind w:firstLine="709"/>
        <w:jc w:val="both"/>
        <w:rPr>
          <w:color w:val="0D0D0D" w:themeColor="text1" w:themeTint="F2"/>
          <w:sz w:val="28"/>
          <w:szCs w:val="28"/>
        </w:rPr>
      </w:pPr>
      <w:r w:rsidRPr="00445F61">
        <w:rPr>
          <w:color w:val="0D0D0D" w:themeColor="text1" w:themeTint="F2"/>
          <w:sz w:val="28"/>
          <w:szCs w:val="28"/>
        </w:rPr>
        <w:t xml:space="preserve"> </w:t>
      </w:r>
    </w:p>
    <w:p w:rsidR="00445F61" w:rsidRPr="004B24A1" w:rsidRDefault="00240553" w:rsidP="00445F61">
      <w:pPr>
        <w:pStyle w:val="c3"/>
        <w:shd w:val="clear" w:color="auto" w:fill="FFFFFF"/>
        <w:spacing w:before="0" w:beforeAutospacing="0" w:after="0" w:afterAutospacing="0"/>
        <w:jc w:val="center"/>
        <w:rPr>
          <w:rStyle w:val="c9"/>
          <w:rFonts w:ascii="Times New Roman Полужирный" w:hAnsi="Times New Roman Полужирный"/>
          <w:b/>
          <w:bCs/>
          <w:iCs/>
          <w:caps/>
          <w:color w:val="003399"/>
          <w:sz w:val="32"/>
          <w:szCs w:val="32"/>
          <w14:textFill>
            <w14:solidFill>
              <w14:srgbClr w14:val="003399">
                <w14:lumMod w14:val="95000"/>
                <w14:lumOff w14:val="5000"/>
              </w14:srgbClr>
            </w14:solidFill>
          </w14:textFill>
        </w:rPr>
      </w:pPr>
      <w:r w:rsidRPr="004B24A1">
        <w:rPr>
          <w:rStyle w:val="c9"/>
          <w:rFonts w:ascii="Times New Roman Полужирный" w:hAnsi="Times New Roman Полужирный"/>
          <w:b/>
          <w:bCs/>
          <w:iCs/>
          <w:caps/>
          <w:color w:val="003399"/>
          <w:sz w:val="32"/>
          <w:szCs w:val="32"/>
        </w:rPr>
        <w:t>Дорогие родители!</w:t>
      </w:r>
    </w:p>
    <w:p w:rsidR="00445F61" w:rsidRDefault="00240553" w:rsidP="00FB6D50">
      <w:pPr>
        <w:pStyle w:val="c3"/>
        <w:shd w:val="clear" w:color="auto" w:fill="FFFFFF"/>
        <w:spacing w:before="0" w:beforeAutospacing="0" w:after="0" w:afterAutospacing="0"/>
        <w:ind w:firstLine="709"/>
        <w:jc w:val="both"/>
        <w:rPr>
          <w:rStyle w:val="c2"/>
          <w:color w:val="0D0D0D" w:themeColor="text1" w:themeTint="F2"/>
          <w:sz w:val="28"/>
          <w:szCs w:val="28"/>
        </w:rPr>
      </w:pPr>
      <w:r w:rsidRPr="00445F61">
        <w:rPr>
          <w:rStyle w:val="c9"/>
          <w:bCs/>
          <w:iCs/>
          <w:color w:val="0D0D0D" w:themeColor="text1" w:themeTint="F2"/>
          <w:sz w:val="28"/>
          <w:szCs w:val="28"/>
        </w:rPr>
        <w:t>Как бы вы ни задумали провести выходные дни с детьми, это должно нравиться и вам, и им. Выкиньте на время из головы все свои проблемы и расслабьтесь. Главное – чтобы удовольствие получила вся семья. И дети, и взрослые.</w:t>
      </w:r>
      <w:r w:rsidR="00445F61" w:rsidRPr="00445F61">
        <w:rPr>
          <w:color w:val="0D0D0D" w:themeColor="text1" w:themeTint="F2"/>
          <w:sz w:val="28"/>
          <w:szCs w:val="28"/>
        </w:rPr>
        <w:t xml:space="preserve"> </w:t>
      </w:r>
      <w:r w:rsidRPr="00445F61">
        <w:rPr>
          <w:rStyle w:val="c2"/>
          <w:color w:val="0D0D0D" w:themeColor="text1" w:themeTint="F2"/>
          <w:sz w:val="28"/>
          <w:szCs w:val="28"/>
        </w:rPr>
        <w:t>Вот секрет счастливых семейных праздников. Очень хочется</w:t>
      </w:r>
      <w:r w:rsidR="00E753F5" w:rsidRPr="00445F61">
        <w:rPr>
          <w:rStyle w:val="c2"/>
          <w:color w:val="0D0D0D" w:themeColor="text1" w:themeTint="F2"/>
          <w:sz w:val="28"/>
          <w:szCs w:val="28"/>
        </w:rPr>
        <w:t xml:space="preserve"> надеется, что эта консультация – </w:t>
      </w:r>
      <w:r w:rsidRPr="00445F61">
        <w:rPr>
          <w:rStyle w:val="c2"/>
          <w:color w:val="0D0D0D" w:themeColor="text1" w:themeTint="F2"/>
          <w:sz w:val="28"/>
          <w:szCs w:val="28"/>
        </w:rPr>
        <w:t>подсказка поможет, вам родителям организовать совместный отдых с детьми. И подарит много радостных, запоминающихся минут.</w:t>
      </w:r>
    </w:p>
    <w:p w:rsidR="00FB6D50" w:rsidRPr="00FB6D50" w:rsidRDefault="00FB6D50" w:rsidP="00FB6D50">
      <w:pPr>
        <w:pStyle w:val="c3"/>
        <w:shd w:val="clear" w:color="auto" w:fill="FFFFFF"/>
        <w:spacing w:before="0" w:beforeAutospacing="0" w:after="0" w:afterAutospacing="0"/>
        <w:ind w:firstLine="709"/>
        <w:jc w:val="both"/>
        <w:rPr>
          <w:color w:val="0D0D0D" w:themeColor="text1" w:themeTint="F2"/>
          <w:sz w:val="16"/>
          <w:szCs w:val="16"/>
        </w:rPr>
      </w:pPr>
    </w:p>
    <w:p w:rsidR="00892192" w:rsidRPr="00FB6D50" w:rsidRDefault="00240553" w:rsidP="00FB6D50">
      <w:pPr>
        <w:pStyle w:val="c3"/>
        <w:shd w:val="clear" w:color="auto" w:fill="FFFFFF"/>
        <w:spacing w:before="0" w:beforeAutospacing="0" w:after="0" w:afterAutospacing="0"/>
        <w:jc w:val="center"/>
        <w:rPr>
          <w:rFonts w:ascii="DRAB" w:hAnsi="DRAB"/>
          <w:caps/>
          <w:color w:val="FF0000"/>
          <w:sz w:val="48"/>
          <w:szCs w:val="48"/>
        </w:rPr>
      </w:pPr>
      <w:r w:rsidRPr="00FB6D50">
        <w:rPr>
          <w:rStyle w:val="c9"/>
          <w:rFonts w:ascii="DRAB" w:hAnsi="DRAB"/>
          <w:b/>
          <w:bCs/>
          <w:iCs/>
          <w:caps/>
          <w:color w:val="FF0000"/>
          <w:sz w:val="48"/>
          <w:szCs w:val="48"/>
        </w:rPr>
        <w:t>Счастливого Нового года и Рождества!</w:t>
      </w:r>
      <w:bookmarkStart w:id="0" w:name="_GoBack"/>
      <w:bookmarkEnd w:id="0"/>
    </w:p>
    <w:sectPr w:rsidR="00892192" w:rsidRPr="00FB6D50" w:rsidSect="00FB6D50">
      <w:pgSz w:w="11906" w:h="16838"/>
      <w:pgMar w:top="1134" w:right="1134" w:bottom="1134" w:left="1134" w:header="708" w:footer="708" w:gutter="0"/>
      <w:pgBorders w:offsetFrom="page">
        <w:top w:val="sharksTeeth" w:sz="14" w:space="24" w:color="0099FF"/>
        <w:left w:val="sharksTeeth" w:sz="14" w:space="24" w:color="0099FF"/>
        <w:bottom w:val="sharksTeeth" w:sz="14" w:space="24" w:color="0099FF"/>
        <w:right w:val="sharksTeeth" w:sz="14" w:space="24" w:color="0099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AB">
    <w:panose1 w:val="00000000000000000000"/>
    <w:charset w:val="CC"/>
    <w:family w:val="auto"/>
    <w:pitch w:val="variable"/>
    <w:sig w:usb0="0000020F" w:usb1="00000000" w:usb2="00000000" w:usb3="00000000" w:csb0="00000007"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B2C7D"/>
    <w:multiLevelType w:val="hybridMultilevel"/>
    <w:tmpl w:val="CB2831BC"/>
    <w:lvl w:ilvl="0" w:tplc="B71E8B56">
      <w:start w:val="1"/>
      <w:numFmt w:val="bullet"/>
      <w:lvlText w:val=""/>
      <w:lvlJc w:val="left"/>
      <w:pPr>
        <w:ind w:left="720" w:hanging="360"/>
      </w:pPr>
      <w:rPr>
        <w:rFonts w:ascii="Wingdings" w:hAnsi="Wingdings" w:hint="default"/>
        <w:color w:val="0000FF"/>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306FCE"/>
    <w:multiLevelType w:val="hybridMultilevel"/>
    <w:tmpl w:val="E8583B90"/>
    <w:lvl w:ilvl="0" w:tplc="B71E8B56">
      <w:start w:val="1"/>
      <w:numFmt w:val="bullet"/>
      <w:lvlText w:val=""/>
      <w:lvlJc w:val="left"/>
      <w:pPr>
        <w:ind w:left="720" w:hanging="360"/>
      </w:pPr>
      <w:rPr>
        <w:rFonts w:ascii="Wingdings" w:hAnsi="Wingdings" w:hint="default"/>
        <w:color w:val="0000FF"/>
        <w:sz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E4E49FD"/>
    <w:multiLevelType w:val="hybridMultilevel"/>
    <w:tmpl w:val="5F188B5A"/>
    <w:lvl w:ilvl="0" w:tplc="B71E8B56">
      <w:start w:val="1"/>
      <w:numFmt w:val="bullet"/>
      <w:lvlText w:val=""/>
      <w:lvlJc w:val="left"/>
      <w:pPr>
        <w:ind w:left="1440" w:hanging="360"/>
      </w:pPr>
      <w:rPr>
        <w:rFonts w:ascii="Wingdings" w:hAnsi="Wingdings" w:hint="default"/>
        <w:color w:val="0000FF"/>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48"/>
    <w:rsid w:val="00240553"/>
    <w:rsid w:val="00350548"/>
    <w:rsid w:val="00445F61"/>
    <w:rsid w:val="004B24A1"/>
    <w:rsid w:val="00892192"/>
    <w:rsid w:val="00B15F49"/>
    <w:rsid w:val="00E753F5"/>
    <w:rsid w:val="00F1474E"/>
    <w:rsid w:val="00FB6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69AD"/>
  <w15:chartTrackingRefBased/>
  <w15:docId w15:val="{D533270E-73BC-4825-B6EF-EEFD5EF5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92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92192"/>
  </w:style>
  <w:style w:type="paragraph" w:customStyle="1" w:styleId="c3">
    <w:name w:val="c3"/>
    <w:basedOn w:val="a"/>
    <w:rsid w:val="00892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92192"/>
  </w:style>
  <w:style w:type="character" w:customStyle="1" w:styleId="c9">
    <w:name w:val="c9"/>
    <w:basedOn w:val="a0"/>
    <w:rsid w:val="00892192"/>
  </w:style>
  <w:style w:type="paragraph" w:styleId="a3">
    <w:name w:val="List Paragraph"/>
    <w:basedOn w:val="a"/>
    <w:uiPriority w:val="34"/>
    <w:qFormat/>
    <w:rsid w:val="00E75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91737">
      <w:bodyDiv w:val="1"/>
      <w:marLeft w:val="0"/>
      <w:marRight w:val="0"/>
      <w:marTop w:val="0"/>
      <w:marBottom w:val="0"/>
      <w:divBdr>
        <w:top w:val="none" w:sz="0" w:space="0" w:color="auto"/>
        <w:left w:val="none" w:sz="0" w:space="0" w:color="auto"/>
        <w:bottom w:val="none" w:sz="0" w:space="0" w:color="auto"/>
        <w:right w:val="none" w:sz="0" w:space="0" w:color="auto"/>
      </w:divBdr>
    </w:div>
    <w:div w:id="7590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648</Words>
  <Characters>3699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2021-12-10T16:32:00Z</dcterms:created>
  <dcterms:modified xsi:type="dcterms:W3CDTF">2021-12-11T14:18:00Z</dcterms:modified>
</cp:coreProperties>
</file>