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8E" w:rsidRPr="001321D9" w:rsidRDefault="00D7046C" w:rsidP="001321D9">
      <w:pPr>
        <w:spacing w:after="0"/>
        <w:ind w:firstLine="709"/>
        <w:rPr>
          <w:rFonts w:ascii="Segoe UI Semibold" w:hAnsi="Segoe UI Semibold"/>
          <w:sz w:val="28"/>
          <w:szCs w:val="28"/>
        </w:rPr>
      </w:pPr>
      <w:r w:rsidRPr="001321D9">
        <w:rPr>
          <w:rFonts w:ascii="Segoe UI Semibold" w:hAnsi="Segoe UI Semibold"/>
          <w:sz w:val="28"/>
          <w:szCs w:val="28"/>
        </w:rPr>
        <w:t xml:space="preserve">Консультация для родителей </w:t>
      </w:r>
    </w:p>
    <w:p w:rsidR="00D7046C" w:rsidRDefault="00D7046C" w:rsidP="00851B2F">
      <w:pPr>
        <w:spacing w:after="0"/>
        <w:jc w:val="center"/>
        <w:rPr>
          <w:rFonts w:ascii="Segoe UI Semibold" w:hAnsi="Segoe UI Semibold"/>
          <w:b/>
          <w:sz w:val="32"/>
          <w:szCs w:val="32"/>
        </w:rPr>
      </w:pPr>
      <w:bookmarkStart w:id="0" w:name="_GoBack"/>
      <w:bookmarkEnd w:id="0"/>
    </w:p>
    <w:p w:rsidR="008F529A" w:rsidRPr="001321D9" w:rsidRDefault="00851B2F" w:rsidP="00851B2F">
      <w:pPr>
        <w:spacing w:after="0"/>
        <w:jc w:val="center"/>
        <w:rPr>
          <w:rFonts w:ascii="Segoe UI Semibold" w:hAnsi="Segoe UI Semibold"/>
          <w:b/>
          <w:caps/>
          <w:color w:val="0070C0"/>
          <w:sz w:val="32"/>
          <w:szCs w:val="32"/>
        </w:rPr>
      </w:pPr>
      <w:r w:rsidRPr="001321D9">
        <w:rPr>
          <w:rFonts w:ascii="Segoe UI Semibold" w:hAnsi="Segoe UI Semibold"/>
          <w:b/>
          <w:caps/>
          <w:color w:val="0070C0"/>
          <w:sz w:val="32"/>
          <w:szCs w:val="32"/>
        </w:rPr>
        <w:t>Образец поведения ребёнок ищет в семье</w:t>
      </w:r>
    </w:p>
    <w:p w:rsidR="003D44F2" w:rsidRDefault="00D7046C" w:rsidP="00851B2F">
      <w:pPr>
        <w:spacing w:after="0"/>
        <w:jc w:val="center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 xml:space="preserve"> </w:t>
      </w:r>
    </w:p>
    <w:p w:rsidR="00851B2F" w:rsidRPr="00982B8E" w:rsidRDefault="00851B2F" w:rsidP="00851B2F">
      <w:pPr>
        <w:spacing w:after="0"/>
        <w:jc w:val="center"/>
        <w:rPr>
          <w:rFonts w:ascii="Segoe UI Semibold" w:hAnsi="Segoe UI Semibold"/>
          <w:sz w:val="16"/>
          <w:szCs w:val="16"/>
        </w:rPr>
      </w:pPr>
    </w:p>
    <w:p w:rsidR="00851B2F" w:rsidRDefault="00851B2F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 xml:space="preserve">Проблема семейных отношений объединяет в себе несколько очень серьёзных проблем. Какая будет семья, как будут развиваться отношения между мужем и женой, во многом будет зависеть от того, какие образцы семейной жизни молодые люди видели в родительских семьях, и от того, какие образцы внутрисемейного поведения им навязывают общество, средства массовой информации. </w:t>
      </w:r>
    </w:p>
    <w:p w:rsidR="00851B2F" w:rsidRDefault="00851B2F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В родительской семье дети приобретают первый свой опыт будущих мужей, жён, отцов и матерей. Если в родительской семье преобладали уважение, вежливость, забота о детях, бережное отношение друг к другу, то именно эту модель воспроизведут в собственной семье молодой человек или девушка.</w:t>
      </w:r>
    </w:p>
    <w:p w:rsidR="00851B2F" w:rsidRDefault="00851B2F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Посмотрим на средства массовой информации. Что видят дети сегодня с экрана? Грубость, насилие, жертвы, разводы</w:t>
      </w:r>
      <w:r w:rsidR="003D44F2">
        <w:rPr>
          <w:rFonts w:ascii="Segoe UI Semibold" w:hAnsi="Segoe UI Semibold"/>
          <w:sz w:val="28"/>
          <w:szCs w:val="28"/>
        </w:rPr>
        <w:t>. И даже, если на сознательном уровне такое отношение осуждается, то в подсознании это всё же остаётся. Есть такое понятие – «допуски»: люди допускают нечто подобное в отношениях между мужчиной и женщиной.</w:t>
      </w:r>
    </w:p>
    <w:p w:rsidR="003D44F2" w:rsidRDefault="003D44F2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Велика роль, в семейных отношениях, формирования социальной роли отца и социальной роли мужа. Мужчина должен уметь брать на себя ответственность: за свою семью, за свою жену, за своих детей.</w:t>
      </w:r>
    </w:p>
    <w:p w:rsidR="003D44F2" w:rsidRDefault="003D44F2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Должна присутствовать психогигиена взаимных оценок. Есть одно золотое правило: никогда не оценивай личность в целом. Оценивай конкретный поступок. Помните, иногда на семейную ситуацию нужно посмотреть с другой стороны, со стороны каких-то положительных качеств. А если всё время говорить «плохо, плохо, плохо…», то человек и будет плохим.</w:t>
      </w:r>
    </w:p>
    <w:p w:rsidR="00D7046C" w:rsidRDefault="00D7046C" w:rsidP="001321D9">
      <w:pPr>
        <w:suppressAutoHyphens/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</w:r>
    </w:p>
    <w:p w:rsidR="00D7046C" w:rsidRPr="001321D9" w:rsidRDefault="00982B8E" w:rsidP="001321D9">
      <w:pPr>
        <w:suppressAutoHyphens/>
        <w:spacing w:after="0" w:line="240" w:lineRule="auto"/>
        <w:ind w:firstLine="709"/>
        <w:jc w:val="both"/>
        <w:rPr>
          <w:rFonts w:ascii="Segoe UI Semibold" w:hAnsi="Segoe UI Semibold"/>
          <w:b/>
          <w:color w:val="0070C0"/>
          <w:sz w:val="28"/>
          <w:szCs w:val="28"/>
        </w:rPr>
      </w:pPr>
      <w:r w:rsidRPr="001321D9">
        <w:rPr>
          <w:rFonts w:ascii="Segoe UI Semibold" w:hAnsi="Segoe UI Semibold"/>
          <w:b/>
          <w:color w:val="0070C0"/>
          <w:sz w:val="28"/>
          <w:szCs w:val="28"/>
        </w:rPr>
        <w:t>Образец поведения ребёнок ищет в семье</w:t>
      </w:r>
      <w:r w:rsidR="00D7046C" w:rsidRPr="001321D9">
        <w:rPr>
          <w:rFonts w:ascii="Segoe UI Semibold" w:hAnsi="Segoe UI Semibold"/>
          <w:b/>
          <w:color w:val="0070C0"/>
          <w:sz w:val="28"/>
          <w:szCs w:val="28"/>
        </w:rPr>
        <w:t>… И</w:t>
      </w:r>
      <w:r w:rsidRPr="001321D9">
        <w:rPr>
          <w:rFonts w:ascii="Segoe UI Semibold" w:hAnsi="Segoe UI Semibold"/>
          <w:b/>
          <w:color w:val="0070C0"/>
          <w:sz w:val="28"/>
          <w:szCs w:val="28"/>
        </w:rPr>
        <w:t xml:space="preserve"> это так</w:t>
      </w:r>
      <w:r w:rsidR="00D7046C" w:rsidRPr="001321D9">
        <w:rPr>
          <w:rFonts w:ascii="Segoe UI Semibold" w:hAnsi="Segoe UI Semibold"/>
          <w:b/>
          <w:color w:val="0070C0"/>
          <w:sz w:val="28"/>
          <w:szCs w:val="28"/>
        </w:rPr>
        <w:t>…</w:t>
      </w:r>
      <w:r w:rsidRPr="001321D9">
        <w:rPr>
          <w:rFonts w:ascii="Segoe UI Semibold" w:hAnsi="Segoe UI Semibold"/>
          <w:b/>
          <w:color w:val="0070C0"/>
          <w:sz w:val="28"/>
          <w:szCs w:val="28"/>
        </w:rPr>
        <w:t xml:space="preserve"> </w:t>
      </w:r>
    </w:p>
    <w:p w:rsidR="00982B8E" w:rsidRPr="001321D9" w:rsidRDefault="00982B8E" w:rsidP="001321D9">
      <w:pPr>
        <w:suppressAutoHyphens/>
        <w:spacing w:after="0" w:line="240" w:lineRule="auto"/>
        <w:ind w:firstLine="709"/>
        <w:jc w:val="both"/>
        <w:rPr>
          <w:rFonts w:ascii="Segoe UI Semibold" w:hAnsi="Segoe UI Semibold"/>
          <w:b/>
          <w:color w:val="0070C0"/>
          <w:sz w:val="28"/>
          <w:szCs w:val="28"/>
        </w:rPr>
      </w:pPr>
      <w:r w:rsidRPr="001321D9">
        <w:rPr>
          <w:rFonts w:ascii="Segoe UI Semibold" w:hAnsi="Segoe UI Semibold"/>
          <w:b/>
          <w:color w:val="0070C0"/>
          <w:sz w:val="28"/>
          <w:szCs w:val="28"/>
        </w:rPr>
        <w:t>Ребёнок пытается идентифицироваться с наиболее успешным родителем, это также верно. Но умный супруг создаёт у второй половинки ощущение успешности. Пусть у кого-то что-то не выходит, но это не значит, что нужно постоянно критиковать, унижать, особенно перед ребёнком. Пусть для вашего ребёнка мама будет самой прекрасной, доброй, заботливой, а папа будет сильным, заботливым, любящим. И тогда всё будет хорошо!</w:t>
      </w:r>
    </w:p>
    <w:p w:rsidR="00982B8E" w:rsidRDefault="00982B8E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</w:p>
    <w:p w:rsidR="00851B2F" w:rsidRPr="00851B2F" w:rsidRDefault="00851B2F" w:rsidP="00851B2F">
      <w:pPr>
        <w:spacing w:after="0"/>
        <w:jc w:val="center"/>
        <w:rPr>
          <w:rFonts w:ascii="Segoe UI Semibold" w:hAnsi="Segoe UI Semibold"/>
          <w:sz w:val="28"/>
          <w:szCs w:val="28"/>
        </w:rPr>
      </w:pPr>
    </w:p>
    <w:sectPr w:rsidR="00851B2F" w:rsidRPr="00851B2F" w:rsidSect="001321D9">
      <w:pgSz w:w="11906" w:h="16838" w:code="9"/>
      <w:pgMar w:top="720" w:right="720" w:bottom="720" w:left="720" w:header="709" w:footer="709" w:gutter="0"/>
      <w:pgBorders w:offsetFrom="page">
        <w:top w:val="crossStitch" w:sz="9" w:space="15" w:color="auto"/>
        <w:left w:val="crossStitch" w:sz="9" w:space="15" w:color="auto"/>
        <w:bottom w:val="crossStitch" w:sz="9" w:space="15" w:color="auto"/>
        <w:right w:val="crossStitch" w:sz="9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B2F"/>
    <w:rsid w:val="00056476"/>
    <w:rsid w:val="001321D9"/>
    <w:rsid w:val="003D44F2"/>
    <w:rsid w:val="00851B2F"/>
    <w:rsid w:val="008F529A"/>
    <w:rsid w:val="00982B8E"/>
    <w:rsid w:val="00D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E3B0"/>
  <w15:docId w15:val="{90354BDB-289D-4DFB-9039-6F76E298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2015-05-20T09:50:00Z</dcterms:created>
  <dcterms:modified xsi:type="dcterms:W3CDTF">2022-04-12T16:21:00Z</dcterms:modified>
</cp:coreProperties>
</file>