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B0" w:rsidRPr="00650F4F" w:rsidRDefault="00A821B0" w:rsidP="00650F4F">
      <w:pPr>
        <w:shd w:val="clear" w:color="auto" w:fill="FFFFFF"/>
        <w:spacing w:after="0" w:line="240" w:lineRule="auto"/>
        <w:ind w:firstLine="709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650F4F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Рекомендации </w:t>
      </w:r>
      <w:r w:rsidR="00277661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для родителей</w:t>
      </w:r>
      <w:bookmarkStart w:id="0" w:name="_GoBack"/>
      <w:bookmarkEnd w:id="0"/>
    </w:p>
    <w:p w:rsidR="00A24A6C" w:rsidRPr="00A24A6C" w:rsidRDefault="00A24A6C" w:rsidP="00A24A6C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</w:p>
    <w:p w:rsidR="00904E8D" w:rsidRPr="00650F4F" w:rsidRDefault="00A24A6C" w:rsidP="00A24A6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FF"/>
          <w:kern w:val="36"/>
          <w:sz w:val="28"/>
          <w:szCs w:val="28"/>
          <w:lang w:eastAsia="ru-RU"/>
        </w:rPr>
      </w:pPr>
      <w:r w:rsidRPr="00650F4F">
        <w:rPr>
          <w:rFonts w:ascii="Arial" w:eastAsia="Times New Roman" w:hAnsi="Arial" w:cs="Arial"/>
          <w:b/>
          <w:bCs/>
          <w:caps/>
          <w:color w:val="0000FF"/>
          <w:kern w:val="36"/>
          <w:sz w:val="28"/>
          <w:szCs w:val="28"/>
          <w:lang w:eastAsia="ru-RU"/>
        </w:rPr>
        <w:t>Развиваем эмоциональный интеллект</w:t>
      </w:r>
    </w:p>
    <w:p w:rsidR="00A24A6C" w:rsidRDefault="00A24A6C" w:rsidP="00A24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24A6C" w:rsidRDefault="00A24A6C" w:rsidP="00A24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87B51" w:rsidRDefault="00A24A6C" w:rsidP="00187B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Важная задача родителей –</w:t>
      </w:r>
      <w:r w:rsidR="00904E8D" w:rsidRPr="00A24A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научить детей владеть св</w:t>
      </w:r>
      <w:r w:rsidR="00A821B0" w:rsidRPr="00A24A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оими эмоциями. С этими книгами В</w:t>
      </w:r>
      <w:r w:rsidR="00904E8D" w:rsidRPr="00A24A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 сможете развивать эмоциональный интеллект ребёнка легче и быстрее.</w:t>
      </w:r>
    </w:p>
    <w:p w:rsidR="00187B51" w:rsidRPr="00187B51" w:rsidRDefault="00187B51" w:rsidP="00187B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ru-RU"/>
        </w:rPr>
        <w:t>Почему эти книги</w:t>
      </w:r>
      <w:r w:rsidRPr="00187B51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ru-RU"/>
        </w:rPr>
        <w:t xml:space="preserve"> так важны?</w:t>
      </w:r>
    </w:p>
    <w:p w:rsidR="00187B51" w:rsidRPr="00187B51" w:rsidRDefault="00187B51" w:rsidP="00187B5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187B51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Помогут сформируют базовые навыки эмоционального интеллекта и адекватную самооценку у ребенка.</w:t>
      </w:r>
    </w:p>
    <w:p w:rsidR="00187B51" w:rsidRPr="00187B51" w:rsidRDefault="00187B51" w:rsidP="00187B5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187B51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Научат общаться, понимать свои потребности и потребности других людей;</w:t>
      </w:r>
    </w:p>
    <w:p w:rsidR="00187B51" w:rsidRPr="00187B51" w:rsidRDefault="00187B51" w:rsidP="00187B5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187B51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Демонстрируют правильные модели поведения, а кроме того, создают пространство между ним и Вами, родителями, где можно свободно, без стеснения и стыда, говорить даже о непростых чувствах.</w:t>
      </w:r>
    </w:p>
    <w:p w:rsidR="00187B51" w:rsidRPr="00187B51" w:rsidRDefault="00187B51" w:rsidP="00187B5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187B51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Помогают обсудить важные темы, легко усвоить непростые понятия.</w:t>
      </w:r>
    </w:p>
    <w:p w:rsidR="00187B51" w:rsidRPr="00187B51" w:rsidRDefault="00187B51" w:rsidP="00187B5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187B51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Развивают фантазию и образное мышление ребенка.</w:t>
      </w:r>
    </w:p>
    <w:p w:rsidR="00187B51" w:rsidRPr="00187B51" w:rsidRDefault="00187B51" w:rsidP="00187B5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187B51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Расширяют словарный запас.</w:t>
      </w:r>
    </w:p>
    <w:p w:rsidR="00A24A6C" w:rsidRDefault="00A24A6C" w:rsidP="00A24A6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7"/>
        <w:gridCol w:w="6231"/>
      </w:tblGrid>
      <w:tr w:rsidR="00187B51" w:rsidTr="00187B51">
        <w:tc>
          <w:tcPr>
            <w:tcW w:w="1764" w:type="pct"/>
          </w:tcPr>
          <w:p w:rsidR="004E5B62" w:rsidRPr="00D7272D" w:rsidRDefault="004E5B62" w:rsidP="00A24A6C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7272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Автор и название книги</w:t>
            </w:r>
          </w:p>
        </w:tc>
        <w:tc>
          <w:tcPr>
            <w:tcW w:w="3236" w:type="pct"/>
          </w:tcPr>
          <w:p w:rsidR="004E5B62" w:rsidRPr="00D7272D" w:rsidRDefault="004E5B62" w:rsidP="00A24A6C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7272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Краткая аннотация</w:t>
            </w:r>
          </w:p>
        </w:tc>
      </w:tr>
      <w:tr w:rsidR="00920400" w:rsidTr="00187B51">
        <w:tc>
          <w:tcPr>
            <w:tcW w:w="1764" w:type="pct"/>
          </w:tcPr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 xml:space="preserve">Эмиль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Жийэ</w:t>
            </w:r>
            <w:proofErr w:type="spellEnd"/>
          </w:p>
          <w:p w:rsidR="00920400" w:rsidRPr="00215A0D" w:rsidRDefault="00920400" w:rsidP="009204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«Энциклопедия для самых маленьких»</w:t>
            </w:r>
          </w:p>
          <w:p w:rsidR="00920400" w:rsidRPr="00215A0D" w:rsidRDefault="00920400" w:rsidP="009204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0F27AC0" wp14:editId="215C122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46355</wp:posOffset>
                  </wp:positionV>
                  <wp:extent cx="1190625" cy="1259205"/>
                  <wp:effectExtent l="0" t="0" r="9525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ver-1200x80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5" r="13862"/>
                          <a:stretch/>
                        </pic:blipFill>
                        <pic:spPr bwMode="auto">
                          <a:xfrm>
                            <a:off x="0" y="0"/>
                            <a:ext cx="1190625" cy="125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pct"/>
          </w:tcPr>
          <w:p w:rsidR="00920400" w:rsidRPr="00215A0D" w:rsidRDefault="00920400" w:rsidP="00215A0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Данная книга из серии энциклопедий для самых маленьких познакомит вашего малыша с миром чувств и эмоций. Эти первые, но в тоже время необходимые детям знания представлены в книге просто и доступно. Энциклопедия рассказывает о таких эмоциях, как грусть, радость, гнев, страх, гордость и другие. Что такое эмоция? Как контролировать свои эмоции? Как правильно понимать эмоции других людей? Ответы на эти и другие вопросы малыш найдёт в этой первой своей энциклопедии.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A24A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Корнелия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Спилман</w:t>
            </w:r>
            <w:proofErr w:type="spellEnd"/>
          </w:p>
          <w:p w:rsidR="004E5B62" w:rsidRPr="00215A0D" w:rsidRDefault="004E5B62" w:rsidP="00A24A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«Когда я боюсь. Полезные сказки»</w:t>
            </w:r>
          </w:p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DA894A8" wp14:editId="775BDB0D">
                  <wp:extent cx="955842" cy="12600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842" cy="12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FD52E3" w:rsidRDefault="00FD52E3" w:rsidP="00FD52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В книге описываются ситуации, в которых дети чувствуют себя испуганными, и варианты помощи и утешения их. Мишка рассказывает, как он сам боится рычания собаки или спуска с высокой горки.</w:t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br/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Каждая книга серии начинается с введения для взрослых о том, как помочь детям разобраться с их чувствами. Ваш малыш сможет научиться этому, слушая книгу и рассматривая картинки.</w:t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br/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187B51" w:rsidTr="00187B51">
        <w:tc>
          <w:tcPr>
            <w:tcW w:w="1764" w:type="pct"/>
          </w:tcPr>
          <w:p w:rsidR="00FD52E3" w:rsidRDefault="00187B51" w:rsidP="00A24A6C">
            <w:pPr>
              <w:shd w:val="clear" w:color="auto" w:fill="FFFFFF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FD52E3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Натальи </w:t>
            </w:r>
            <w:proofErr w:type="spellStart"/>
            <w:r w:rsidRPr="00FD52E3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Преслер</w:t>
            </w:r>
            <w:proofErr w:type="spellEnd"/>
          </w:p>
          <w:p w:rsidR="00FD52E3" w:rsidRPr="00FD52E3" w:rsidRDefault="00FD52E3" w:rsidP="00A24A6C">
            <w:pPr>
              <w:shd w:val="clear" w:color="auto" w:fill="FFFFFF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FD52E3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«Я такой разный»</w:t>
            </w:r>
          </w:p>
          <w:p w:rsidR="00187B51" w:rsidRPr="00215A0D" w:rsidRDefault="00187B51" w:rsidP="00A24A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7B51" w:rsidRPr="00215A0D" w:rsidRDefault="00187B51" w:rsidP="00A24A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4C4C4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1D9FD8" wp14:editId="7789F66F">
                  <wp:extent cx="895143" cy="1260000"/>
                  <wp:effectExtent l="0" t="0" r="635" b="0"/>
                  <wp:docPr id="47" name="Рисунок 47" descr="https://blog.mann-ivanov-ferber.ru/wp-content/uploads/2019/07/image5-24-e1563449314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blog.mann-ivanov-ferber.ru/wp-content/uploads/2019/07/image5-24-e15634493143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14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B51" w:rsidRPr="00215A0D" w:rsidRDefault="00187B51" w:rsidP="00A24A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</w:tcPr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6 ярких книжек, которые научат малышей от 1,5 лет понимать свои чувства.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Каждая книжка на примере простых бытовых ситуаций обучает малыша той или иной модели поведения и рассказывает о переживаниях, связанных с ней.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– Я большой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– Я способный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– Я счастливый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– Я люблю помогать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– Я смелый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– Я поступаю хорошо</w:t>
            </w:r>
          </w:p>
          <w:p w:rsidR="00187B51" w:rsidRPr="00215A0D" w:rsidRDefault="00187B51" w:rsidP="00187B51">
            <w:pPr>
              <w:rPr>
                <w:rFonts w:ascii="Arial" w:eastAsia="Times New Roman" w:hAnsi="Arial" w:cs="Arial"/>
                <w:color w:val="4C4C4C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Каждая ситуация, описанная в книгах комплекта, снабжена подробным комментарием и рекомендациями детского психолога и психотерапевта Натальи </w:t>
            </w:r>
            <w:proofErr w:type="spellStart"/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Преслер</w:t>
            </w:r>
            <w:proofErr w:type="spellEnd"/>
            <w:r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о том, как правильно проговаривать каждую конкретную эмоцию с ребенком, на чем делать акцент в процессе этого обсуждения и как применять полученные знания в ежедневном общении с малышом.</w:t>
            </w:r>
          </w:p>
        </w:tc>
      </w:tr>
      <w:tr w:rsidR="00215A0D" w:rsidTr="00187B51">
        <w:tc>
          <w:tcPr>
            <w:tcW w:w="1764" w:type="pct"/>
          </w:tcPr>
          <w:p w:rsidR="00215A0D" w:rsidRPr="00215A0D" w:rsidRDefault="00215A0D" w:rsidP="00215A0D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lastRenderedPageBreak/>
              <w:t>Р.С. 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Бернер</w:t>
            </w:r>
            <w:proofErr w:type="spellEnd"/>
          </w:p>
          <w:p w:rsidR="00215A0D" w:rsidRPr="00215A0D" w:rsidRDefault="00215A0D" w:rsidP="00215A0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Карлхен</w:t>
            </w:r>
            <w:proofErr w:type="spellEnd"/>
            <w:r w:rsidRPr="00215A0D">
              <w:rPr>
                <w:rFonts w:ascii="Arial" w:hAnsi="Arial" w:cs="Arial"/>
                <w:sz w:val="24"/>
                <w:szCs w:val="24"/>
              </w:rPr>
              <w:t xml:space="preserve"> упрямится»</w:t>
            </w:r>
          </w:p>
          <w:p w:rsidR="00215A0D" w:rsidRPr="00215A0D" w:rsidRDefault="00215A0D" w:rsidP="00215A0D">
            <w:pPr>
              <w:shd w:val="clear" w:color="auto" w:fill="FFFFFF"/>
              <w:rPr>
                <w:rFonts w:ascii="Arial" w:eastAsia="Times New Roman" w:hAnsi="Arial" w:cs="Arial"/>
                <w:color w:val="4C4C4C"/>
                <w:sz w:val="24"/>
                <w:szCs w:val="24"/>
                <w:lang w:eastAsia="ru-RU"/>
              </w:rPr>
            </w:pPr>
            <w:r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982D11B" wp14:editId="3A9CDB31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393700</wp:posOffset>
                  </wp:positionV>
                  <wp:extent cx="1005250" cy="1260000"/>
                  <wp:effectExtent l="0" t="0" r="444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557246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525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6" w:type="pct"/>
          </w:tcPr>
          <w:p w:rsidR="00215A0D" w:rsidRPr="00215A0D" w:rsidRDefault="00215A0D" w:rsidP="00187B51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 xml:space="preserve">Веселый и любознательный зайчик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Карлхен</w:t>
            </w:r>
            <w:proofErr w:type="spellEnd"/>
            <w:r w:rsidRPr="00215A0D">
              <w:rPr>
                <w:rFonts w:ascii="Arial" w:hAnsi="Arial" w:cs="Arial"/>
                <w:sz w:val="24"/>
                <w:szCs w:val="24"/>
              </w:rPr>
              <w:t xml:space="preserve">, как любой трехлетний малыш, иногда бывает непослушным и любит покапризничать. Может улечься прямо на тротуаре или отказаться ложиться спать в положенное время, может спорить с кузиной или обидеться на папу. Для родителей сборник рассказов про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Карлхен</w:t>
            </w:r>
            <w:proofErr w:type="spellEnd"/>
            <w:r w:rsidRPr="00215A0D">
              <w:rPr>
                <w:rFonts w:ascii="Arial" w:hAnsi="Arial" w:cs="Arial"/>
                <w:sz w:val="24"/>
                <w:szCs w:val="24"/>
              </w:rPr>
              <w:t xml:space="preserve"> – это практически справочник по воспитанию, как реагировать на самые разнообразные детские поступки.</w:t>
            </w:r>
          </w:p>
        </w:tc>
      </w:tr>
      <w:tr w:rsidR="00920400" w:rsidTr="00187B51">
        <w:tc>
          <w:tcPr>
            <w:tcW w:w="1764" w:type="pct"/>
          </w:tcPr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 xml:space="preserve">Юлия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Дремина</w:t>
            </w:r>
            <w:proofErr w:type="spellEnd"/>
          </w:p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«Киса Алиса и</w:t>
            </w:r>
            <w:r w:rsidR="00215A0D" w:rsidRPr="00215A0D">
              <w:rPr>
                <w:rFonts w:ascii="Arial" w:hAnsi="Arial" w:cs="Arial"/>
                <w:sz w:val="24"/>
                <w:szCs w:val="24"/>
              </w:rPr>
              <w:t xml:space="preserve"> мир эмоций. Сказка для детей 3–</w:t>
            </w:r>
            <w:r w:rsidRPr="00215A0D">
              <w:rPr>
                <w:rFonts w:ascii="Arial" w:hAnsi="Arial" w:cs="Arial"/>
                <w:sz w:val="24"/>
                <w:szCs w:val="24"/>
              </w:rPr>
              <w:t>6 лет»</w:t>
            </w:r>
          </w:p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D4EA009" wp14:editId="5C5E4E6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46990</wp:posOffset>
                  </wp:positionV>
                  <wp:extent cx="990600" cy="125920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ris1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400" w:rsidRPr="00215A0D" w:rsidRDefault="00920400" w:rsidP="00A24A6C">
            <w:pPr>
              <w:shd w:val="clear" w:color="auto" w:fill="FFFFFF"/>
              <w:rPr>
                <w:rFonts w:ascii="Arial" w:eastAsia="Times New Roman" w:hAnsi="Arial" w:cs="Arial"/>
                <w:color w:val="4C4C4C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</w:tcPr>
          <w:p w:rsidR="00920400" w:rsidRPr="00215A0D" w:rsidRDefault="00215A0D" w:rsidP="00215A0D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Пора активно знакомить ребёнка с его переживаниями. Обучая его понимать себя и свои чувства, говорить про них, а в последствии и управлять ими, вы даёте ему шанс не «прятать» проблемы внутри и не превращать их в источник хронической травмы, а учиться с этими переживаниями справляться. В книге есть игры и упражнения, которые дадут вам простор для экспериментов и исследований по развитию навыков распознавания эмоций и интересную информацию в этой области для родителей.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A24A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Орели</w:t>
            </w:r>
            <w:proofErr w:type="spellEnd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Шьен</w:t>
            </w:r>
            <w:proofErr w:type="spellEnd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Шо</w:t>
            </w:r>
            <w:proofErr w:type="spellEnd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Шин</w:t>
            </w:r>
          </w:p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«Эмоции Гастона»</w:t>
            </w:r>
          </w:p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1F05F84" wp14:editId="3D8D198E">
                  <wp:extent cx="1252248" cy="1260000"/>
                  <wp:effectExtent l="0" t="0" r="5080" b="0"/>
                  <wp:docPr id="32" name="Рисунок 32" descr="15 новых книг, чтобы помочь ребёнку понять свои чу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5 новых книг, чтобы помочь ребёнку понять свои чув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93" t="19247" r="7424" b="19199"/>
                          <a:stretch/>
                        </pic:blipFill>
                        <pic:spPr bwMode="auto">
                          <a:xfrm>
                            <a:off x="0" y="0"/>
                            <a:ext cx="125224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61BFC"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CE76F" wp14:editId="66C74931">
                  <wp:extent cx="1252220" cy="1259679"/>
                  <wp:effectExtent l="0" t="0" r="508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84626_detai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09" cy="1265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161BFC" w:rsidRPr="00215A0D" w:rsidRDefault="00161BFC" w:rsidP="00161BFC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Серия книг, благодаря которым можно развивать эмоциональный интеллект. В серию входят такие книги как: «Гастон ревнует», «Гастон грустит», «Гастон стесняется», «Гастон боится», «Гастон злится».</w:t>
            </w:r>
          </w:p>
          <w:p w:rsidR="004E5B62" w:rsidRPr="00215A0D" w:rsidRDefault="004E5B62" w:rsidP="00A24A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Седрик</w:t>
            </w:r>
            <w:proofErr w:type="spellEnd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Рамадье</w:t>
            </w:r>
            <w:proofErr w:type="spellEnd"/>
          </w:p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«Моя книжка злится»</w:t>
            </w:r>
          </w:p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478D27" wp14:editId="4EFED414">
                  <wp:extent cx="1045852" cy="1260000"/>
                  <wp:effectExtent l="0" t="0" r="1905" b="0"/>
                  <wp:docPr id="33" name="Рисунок 33" descr="15 новых книг, чтобы помочь ребёнку понять свои чу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5 новых книг, чтобы помочь ребёнку понять свои чув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7" t="13518" r="52442" b="13706"/>
                          <a:stretch/>
                        </pic:blipFill>
                        <pic:spPr bwMode="auto">
                          <a:xfrm>
                            <a:off x="0" y="0"/>
                            <a:ext cx="104585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FD52E3" w:rsidRDefault="004E5B62" w:rsidP="00FD52E3">
            <w:pPr>
              <w:rPr>
                <w:rFonts w:ascii="Arial" w:eastAsia="Times New Roman" w:hAnsi="Arial" w:cs="Arial"/>
                <w:bCs/>
                <w:color w:val="0D0D0D" w:themeColor="text1" w:themeTint="F2"/>
                <w:spacing w:val="1"/>
                <w:sz w:val="24"/>
                <w:szCs w:val="24"/>
                <w:lang w:eastAsia="ru-RU"/>
              </w:rPr>
            </w:pPr>
            <w:r w:rsidRPr="00FD52E3">
              <w:rPr>
                <w:rFonts w:ascii="Arial" w:eastAsia="Times New Roman" w:hAnsi="Arial" w:cs="Arial"/>
                <w:bCs/>
                <w:color w:val="0D0D0D" w:themeColor="text1" w:themeTint="F2"/>
                <w:spacing w:val="1"/>
                <w:sz w:val="24"/>
                <w:szCs w:val="24"/>
                <w:lang w:eastAsia="ru-RU"/>
              </w:rPr>
              <w:t>Необычная история французского автора про мышонка и сердитую книжку.</w:t>
            </w:r>
          </w:p>
          <w:p w:rsidR="004E5B62" w:rsidRPr="00FD52E3" w:rsidRDefault="004E5B62" w:rsidP="00FD52E3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FD52E3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Ой-ой, кажется, книга так рассердилась, что даже покраснела от злости. С детьми такое тоже случается: как начнут ругаться и плакать, никакая сила их не остановит. Эта история поможет ребенку понимать причины гнева и разбираться с ними. Книга сделана в формате игры: следуйте за главным героем – мышонком и вы найдете выход из ситуации.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Ришар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Марнье</w:t>
            </w:r>
            <w:proofErr w:type="spellEnd"/>
          </w:p>
          <w:p w:rsidR="004E5B62" w:rsidRPr="00215A0D" w:rsidRDefault="004E5B62" w:rsidP="00A24A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«Улыбочку, Красная Шапочка. Эмоциональная зарядка для детей» </w:t>
            </w:r>
          </w:p>
          <w:p w:rsidR="004E5B62" w:rsidRPr="00215A0D" w:rsidRDefault="004E5B62" w:rsidP="004E5B6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22F8497" wp14:editId="53FE8A6B">
                  <wp:extent cx="1066538" cy="1260000"/>
                  <wp:effectExtent l="0" t="0" r="635" b="0"/>
                  <wp:docPr id="34" name="Рисунок 34" descr="15 новых книг, чтобы помочь ребёнку понять свои чу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5 новых книг, чтобы помочь ребёнку понять свои чув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77" t="13231" r="6993" b="13706"/>
                          <a:stretch/>
                        </pic:blipFill>
                        <pic:spPr bwMode="auto">
                          <a:xfrm>
                            <a:off x="0" y="0"/>
                            <a:ext cx="106653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FD52E3" w:rsidRDefault="00FD52E3" w:rsidP="00FD52E3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Классическая сказка о Красной шапочке рассказана через призму эмоций главной героини. Предвкушение, восторг, удивление, страх, гнев, радость... Как быстро меняется выражение лица Красной Шапочки!</w:t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br/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Эта книга – отличный повод поговорить с детьми об эмоциях, разобраться в их многообразии и, конечно, поиграть! Рассматривая иллюстрации и обсуждая чувства Красной Шапочки, ваш ребёнок станет настоящим следопытом в запутанном мире эмоций. Он научится не только выражать свои чувства, но и различать эмоции и узнавать их «в лицо», и в результате лучше понимать других людей.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D7272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Кедрова</w:t>
            </w:r>
            <w:proofErr w:type="spellEnd"/>
          </w:p>
          <w:p w:rsidR="004E5B62" w:rsidRPr="00215A0D" w:rsidRDefault="004E5B62" w:rsidP="00D7272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«Азбука эмоций»  </w:t>
            </w:r>
          </w:p>
          <w:p w:rsidR="004E5B62" w:rsidRPr="00215A0D" w:rsidRDefault="004E5B62" w:rsidP="00D7272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9A2601A" wp14:editId="054D928D">
                  <wp:extent cx="988146" cy="1260000"/>
                  <wp:effectExtent l="0" t="0" r="2540" b="0"/>
                  <wp:docPr id="35" name="Рисунок 35" descr="15 новых книг, чтобы помочь ребёнку понять свои чу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5 новых книг, чтобы помочь ребёнку понять свои чув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7" t="10960" r="52067" b="10994"/>
                          <a:stretch/>
                        </pic:blipFill>
                        <pic:spPr bwMode="auto">
                          <a:xfrm>
                            <a:off x="0" y="0"/>
                            <a:ext cx="988146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FD52E3" w:rsidRDefault="00FD52E3" w:rsidP="00FD52E3">
            <w:pP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Эта книга об эмоциях и чувствах, которые мы испытываем в той или иной ситуации. Чувства рассказывают нам о том, что происходит с нами и с окружающим миром, и помогают нам отыскать правильную дорогу к своей цели.</w:t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br/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Как понять чувства другого человека? Как выразить собственные чувства? Как реагировать на чужие чувства и понимать себя и других?</w:t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br/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Для детей старше 6 лет.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D7272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Франческа </w:t>
            </w:r>
            <w:proofErr w:type="spellStart"/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Санна</w:t>
            </w:r>
            <w:proofErr w:type="spellEnd"/>
          </w:p>
          <w:p w:rsidR="004E5B62" w:rsidRPr="00215A0D" w:rsidRDefault="004E5B62" w:rsidP="00D7272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«Я и мой страх»  </w:t>
            </w:r>
          </w:p>
          <w:p w:rsidR="004E5B62" w:rsidRPr="00215A0D" w:rsidRDefault="004E5B62" w:rsidP="00D7272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A8CF08B" wp14:editId="4BF4CFA6">
                  <wp:extent cx="1124218" cy="1260000"/>
                  <wp:effectExtent l="0" t="0" r="0" b="0"/>
                  <wp:docPr id="37" name="Рисунок 37" descr="15 новых книг, чтобы помочь ребёнку понять свои чу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5 новых книг, чтобы помочь ребёнку понять свои чув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2" t="15878" r="52175" b="15914"/>
                          <a:stretch/>
                        </pic:blipFill>
                        <pic:spPr bwMode="auto">
                          <a:xfrm>
                            <a:off x="0" y="0"/>
                            <a:ext cx="112421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FD52E3" w:rsidRDefault="00FD52E3" w:rsidP="00FD52E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У героини книги есть один секрет – маленький друг по имени Страх. Он помогает девочке исследовать мир и предупреждает все опасности. </w:t>
            </w:r>
          </w:p>
          <w:p w:rsidR="00FD52E3" w:rsidRDefault="00FD52E3" w:rsidP="00FD52E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Но вскоре семья девочки переезжает жить в другую страну, и </w:t>
            </w:r>
            <w:proofErr w:type="gramStart"/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Страх</w:t>
            </w:r>
            <w:proofErr w:type="gramEnd"/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начинает расти. Он становится все больше и сильнее, и постепенно заполоняет все вокруг. Из-за него девочка теперь чувствует себя одинокой, не хочет ходить в новую школу, боится заговорить с одноклассниками. </w:t>
            </w:r>
          </w:p>
          <w:p w:rsidR="004E5B62" w:rsidRDefault="00FD52E3" w:rsidP="00FD52E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Но однажды она встречает мальчика, у которого тоже есть свой Страх. Девочка понимает, что она такая не одна, что бояться – это нормально, и преодолевает Страх.</w:t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br/>
            </w:r>
            <w:r w:rsidRPr="00FD52E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Эта книга поможет детям не только адаптироваться в любой незнакомой для них среде, но и расскажет, что бояться – это нормально и это свойственно каждому из нас. Главное, уметь контролировать свои страхи.</w:t>
            </w:r>
          </w:p>
          <w:p w:rsidR="00FD52E3" w:rsidRPr="00FD52E3" w:rsidRDefault="00FD52E3" w:rsidP="00FD52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Для детей старшего дошкольного возраста.</w:t>
            </w:r>
          </w:p>
        </w:tc>
      </w:tr>
      <w:tr w:rsidR="00187B51" w:rsidTr="00187B51">
        <w:tc>
          <w:tcPr>
            <w:tcW w:w="1764" w:type="pct"/>
          </w:tcPr>
          <w:p w:rsidR="006E7403" w:rsidRPr="00215A0D" w:rsidRDefault="00277661" w:rsidP="006E7403">
            <w:pPr>
              <w:shd w:val="clear" w:color="auto" w:fill="FFFFFF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="006E7403" w:rsidRPr="00215A0D">
                <w:rPr>
                  <w:rFonts w:ascii="Arial" w:eastAsia="Times New Roman" w:hAnsi="Arial" w:cs="Arial"/>
                  <w:color w:val="0D0D0D" w:themeColor="text1" w:themeTint="F2"/>
                  <w:sz w:val="24"/>
                  <w:szCs w:val="24"/>
                  <w:lang w:eastAsia="ru-RU"/>
                </w:rPr>
                <w:t>Тюлин</w:t>
              </w:r>
              <w:proofErr w:type="spellEnd"/>
              <w:r w:rsidR="006E7403" w:rsidRPr="00215A0D">
                <w:rPr>
                  <w:rFonts w:ascii="Arial" w:eastAsia="Times New Roman" w:hAnsi="Arial" w:cs="Arial"/>
                  <w:color w:val="0D0D0D" w:themeColor="text1" w:themeTint="F2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E7403" w:rsidRPr="00215A0D">
                <w:rPr>
                  <w:rFonts w:ascii="Arial" w:eastAsia="Times New Roman" w:hAnsi="Arial" w:cs="Arial"/>
                  <w:color w:val="0D0D0D" w:themeColor="text1" w:themeTint="F2"/>
                  <w:sz w:val="24"/>
                  <w:szCs w:val="24"/>
                  <w:lang w:eastAsia="ru-RU"/>
                </w:rPr>
                <w:t>Козикоглу</w:t>
              </w:r>
              <w:proofErr w:type="spellEnd"/>
            </w:hyperlink>
            <w:r w:rsidR="006E7403" w:rsidRPr="00215A0D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</w:p>
          <w:p w:rsidR="006E7403" w:rsidRPr="00215A0D" w:rsidRDefault="00277661" w:rsidP="006E7403">
            <w:pPr>
              <w:shd w:val="clear" w:color="auto" w:fill="FFFFFF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6E7403" w:rsidRPr="00215A0D">
                <w:rPr>
                  <w:rFonts w:ascii="Arial" w:eastAsia="Times New Roman" w:hAnsi="Arial" w:cs="Arial"/>
                  <w:color w:val="0D0D0D" w:themeColor="text1" w:themeTint="F2"/>
                  <w:sz w:val="24"/>
                  <w:szCs w:val="24"/>
                  <w:lang w:eastAsia="ru-RU"/>
                </w:rPr>
                <w:t>Седат</w:t>
              </w:r>
              <w:proofErr w:type="spellEnd"/>
              <w:r w:rsidR="006E7403" w:rsidRPr="00215A0D">
                <w:rPr>
                  <w:rFonts w:ascii="Arial" w:eastAsia="Times New Roman" w:hAnsi="Arial" w:cs="Arial"/>
                  <w:color w:val="0D0D0D" w:themeColor="text1" w:themeTint="F2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E7403" w:rsidRPr="00215A0D">
                <w:rPr>
                  <w:rFonts w:ascii="Arial" w:eastAsia="Times New Roman" w:hAnsi="Arial" w:cs="Arial"/>
                  <w:color w:val="0D0D0D" w:themeColor="text1" w:themeTint="F2"/>
                  <w:sz w:val="24"/>
                  <w:szCs w:val="24"/>
                  <w:lang w:eastAsia="ru-RU"/>
                </w:rPr>
                <w:t>Гиргин</w:t>
              </w:r>
              <w:proofErr w:type="spellEnd"/>
            </w:hyperlink>
          </w:p>
          <w:p w:rsidR="004E5B62" w:rsidRPr="00215A0D" w:rsidRDefault="004E5B62" w:rsidP="00D7272D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«Капризная кошка Мина»</w:t>
            </w:r>
          </w:p>
          <w:p w:rsidR="004E5B62" w:rsidRPr="00215A0D" w:rsidRDefault="004E5B62" w:rsidP="004E5B62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D5B89" wp14:editId="1B4D8897">
                  <wp:extent cx="1378458" cy="1260000"/>
                  <wp:effectExtent l="0" t="0" r="0" b="0"/>
                  <wp:docPr id="38" name="Рисунок 38" descr="https://img08.rl0.ru/afisha/e285x375p0x1f1511x1993q85i/s.afisha.ru/mediastorage/15/05/5972ca83f0fa4ab092629efc0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g08.rl0.ru/afisha/e285x375p0x1f1511x1993q85i/s.afisha.ru/mediastorage/15/05/5972ca83f0fa4ab092629efc05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3" t="18933" r="4913" b="18666"/>
                          <a:stretch/>
                        </pic:blipFill>
                        <pic:spPr bwMode="auto">
                          <a:xfrm>
                            <a:off x="0" y="0"/>
                            <a:ext cx="137845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215A0D" w:rsidRDefault="004E5B62" w:rsidP="00D727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доме бабушки Лейлы собрались девять животных с непростыми характерами: кто-то ленится, кто-то ревнует, кто-то стесняется. Кошка Мина раньше постоянно плакала: у нее всегда было плохое настроение. Но одно событие помогло ей понять: капризами ничего не добьешься, да и радоваться куда приятнее, чем грустить.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D7272D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«</w:t>
            </w:r>
            <w:proofErr w:type="spellStart"/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Монсики</w:t>
            </w:r>
            <w:proofErr w:type="spellEnd"/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. Что такое эмоции и как с ними дружить»</w:t>
            </w:r>
          </w:p>
          <w:p w:rsidR="004E5B62" w:rsidRPr="00215A0D" w:rsidRDefault="004E5B62" w:rsidP="00A24A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A28F89" wp14:editId="5D693822">
                  <wp:extent cx="927238" cy="1260000"/>
                  <wp:effectExtent l="0" t="0" r="6350" b="0"/>
                  <wp:docPr id="39" name="Рисунок 39" descr="https://img09.rl0.ru/afisha/e285x375p0x0f1516x2000q85i/s4.afisha.ru/mediastorage/fa/2c/9ba56254e8024a5fb0b55b882c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mg09.rl0.ru/afisha/e285x375p0x0f1516x2000q85i/s4.afisha.ru/mediastorage/fa/2c/9ba56254e8024a5fb0b55b882cf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6" t="5067" r="6317" b="5067"/>
                          <a:stretch/>
                        </pic:blipFill>
                        <pic:spPr bwMode="auto">
                          <a:xfrm>
                            <a:off x="0" y="0"/>
                            <a:ext cx="92723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215A0D" w:rsidRDefault="004E5B62" w:rsidP="00D7272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 Сони и Ника появились новые друзья – </w:t>
            </w:r>
            <w:proofErr w:type="spellStart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монсики</w:t>
            </w:r>
            <w:proofErr w:type="spellEnd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Это волшебные существа, которые рассказывают ребятам про то, что происходит у них внутри, когда они злятся, радуются или ревнуют. Оказывается, во всем виноваты эмоции, но, если с ними подружиться, можно научиться контролировать свою злость, побеждать страхи и быть аккуратным и внимательным.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D7272D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«Как подружиться с эмоциями? Развиваем эмоциональный интеллект»</w:t>
            </w:r>
          </w:p>
          <w:p w:rsidR="004E5B62" w:rsidRPr="00215A0D" w:rsidRDefault="004E5B62" w:rsidP="00A24A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2B599" wp14:editId="6F1D75D6">
                  <wp:extent cx="1265128" cy="1260000"/>
                  <wp:effectExtent l="0" t="0" r="0" b="0"/>
                  <wp:docPr id="40" name="Рисунок 40" descr="https://img.rl0.ru/afisha/e285x375p0x0f1516x2000q85i/s2.afisha.ru/mediastorage/31/23/7ace919176b2441696e58fef2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g.rl0.ru/afisha/e285x375p0x0f1516x2000q85i/s2.afisha.ru/mediastorage/31/23/7ace919176b2441696e58fef23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6" t="17334" r="7018" b="17067"/>
                          <a:stretch/>
                        </pic:blipFill>
                        <pic:spPr bwMode="auto">
                          <a:xfrm>
                            <a:off x="0" y="0"/>
                            <a:ext cx="126512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215A0D" w:rsidRDefault="004E5B62" w:rsidP="00D7272D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Красочная история про веселого хамелеона Игната, помогающего малышам жить в гармонии с миром.</w:t>
            </w:r>
          </w:p>
          <w:p w:rsidR="004E5B62" w:rsidRPr="00215A0D" w:rsidRDefault="004E5B62" w:rsidP="00D7272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 хамелеона меняется в зависимости от настроения, но Игнат всегда знает, как справиться с самыми сложными эмоциями: гневом, страхом, стеснением. А еще он умеет превращать негативные эмоции в позитивные и, конечно, научит этому вашего малыша! В книге есть много поучительных историй и психологических игр, так что знакомство с эмоциями будет и приятным, и полезным.</w:t>
            </w:r>
          </w:p>
        </w:tc>
      </w:tr>
      <w:tr w:rsidR="00187B51" w:rsidTr="00187B51">
        <w:trPr>
          <w:trHeight w:val="2336"/>
        </w:trPr>
        <w:tc>
          <w:tcPr>
            <w:tcW w:w="1764" w:type="pct"/>
          </w:tcPr>
          <w:p w:rsidR="004E5B62" w:rsidRPr="00215A0D" w:rsidRDefault="004E5B62" w:rsidP="004E5B62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«Папа, не бойся!»</w:t>
            </w:r>
          </w:p>
          <w:p w:rsidR="004E5B62" w:rsidRPr="00215A0D" w:rsidRDefault="004E5B62" w:rsidP="00187B51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71532A" wp14:editId="0D90534B">
                  <wp:extent cx="986083" cy="1260000"/>
                  <wp:effectExtent l="0" t="0" r="5080" b="0"/>
                  <wp:docPr id="41" name="Рисунок 41" descr="https://img07.rl0.ru/afisha/e285x375p0x0f1516x2000q85i/s1.afisha.ru/mediastorage/ba/b5/5e5b49ddeb9c4cb19ff05337b5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mg07.rl0.ru/afisha/e285x375p0x0f1516x2000q85i/s1.afisha.ru/mediastorage/ba/b5/5e5b49ddeb9c4cb19ff05337b5b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4" t="7200" r="5614" b="6933"/>
                          <a:stretch/>
                        </pic:blipFill>
                        <pic:spPr bwMode="auto">
                          <a:xfrm>
                            <a:off x="0" y="0"/>
                            <a:ext cx="98608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215A0D" w:rsidRDefault="004E5B62" w:rsidP="004E5B62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Сказочный рассказ о детских страхах и их преодолении.</w:t>
            </w:r>
          </w:p>
          <w:p w:rsidR="004E5B62" w:rsidRPr="00215A0D" w:rsidRDefault="004E5B62" w:rsidP="004E5B6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спокойно медвежонку рядом с папой, он и от дождя укроет, и мед найдет, и злого зверя подальше отгонит… Разве мог медвежонок представить, что однажды папа превратится в трусливого зайчонка? Придется теперь сыну беречь и защищать отца. Дело нехитрое — просто надо проявить находчивость и ничего не бояться.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4E5B62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«Где живут эмоции?»</w:t>
            </w:r>
          </w:p>
          <w:p w:rsidR="004E5B62" w:rsidRPr="00215A0D" w:rsidRDefault="004E5B62" w:rsidP="00161BFC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AB53A0" wp14:editId="25B42167">
                  <wp:extent cx="895353" cy="1260000"/>
                  <wp:effectExtent l="0" t="0" r="0" b="0"/>
                  <wp:docPr id="42" name="Рисунок 42" descr="https://img08.rl0.ru/afisha/e285x375p0x0f1516x2000q85i/s.afisha.ru/mediastorage/c5/d3/88551a7be0f241d6a3f4c6a1d3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g08.rl0.ru/afisha/e285x375p0x0f1516x2000q85i/s.afisha.ru/mediastorage/c5/d3/88551a7be0f241d6a3f4c6a1d3c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6" t="3734" r="6317" b="3200"/>
                          <a:stretch/>
                        </pic:blipFill>
                        <pic:spPr bwMode="auto">
                          <a:xfrm>
                            <a:off x="0" y="0"/>
                            <a:ext cx="89535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215A0D" w:rsidRDefault="004E5B62" w:rsidP="004E5B62">
            <w:pPr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spacing w:val="1"/>
                <w:sz w:val="24"/>
                <w:szCs w:val="24"/>
                <w:lang w:eastAsia="ru-RU"/>
              </w:rPr>
              <w:t>Трогательная история про слоненка, получившего крылья за добрые дела.</w:t>
            </w:r>
          </w:p>
          <w:p w:rsidR="004E5B62" w:rsidRPr="00215A0D" w:rsidRDefault="004E5B62" w:rsidP="004E5B6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Малыш </w:t>
            </w:r>
            <w:proofErr w:type="spellStart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Элон</w:t>
            </w:r>
            <w:proofErr w:type="spellEnd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милый и гиперчувствительный слоненок, который дружит… с эмоциями! Они помогают ему лучше разбираться в себе и своих чувствах и даже вдохновляют на большие планы и высокие мечты. </w:t>
            </w:r>
            <w:proofErr w:type="spellStart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Элон</w:t>
            </w:r>
            <w:proofErr w:type="spellEnd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подготовил игры и задания и для вашего малыша и ждет не дождется, когда можно будет поделиться ими! А для самых активных у </w:t>
            </w:r>
            <w:proofErr w:type="spellStart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Элона</w:t>
            </w:r>
            <w:proofErr w:type="spellEnd"/>
            <w:r w:rsidRPr="00215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есть наклейки – их можно клеить прямо в книге. </w:t>
            </w:r>
          </w:p>
        </w:tc>
      </w:tr>
      <w:tr w:rsidR="00187B51" w:rsidTr="00187B51">
        <w:trPr>
          <w:trHeight w:val="2519"/>
        </w:trPr>
        <w:tc>
          <w:tcPr>
            <w:tcW w:w="1764" w:type="pct"/>
          </w:tcPr>
          <w:p w:rsidR="004E5B62" w:rsidRPr="00215A0D" w:rsidRDefault="004E5B62" w:rsidP="00187B51">
            <w:pPr>
              <w:outlineLvl w:val="0"/>
              <w:rPr>
                <w:rFonts w:ascii="Arial" w:eastAsia="Times New Roman" w:hAnsi="Arial" w:cs="Arial"/>
                <w:bCs/>
                <w:color w:val="1A1A1A"/>
                <w:kern w:val="36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bCs/>
                <w:color w:val="1A1A1A"/>
                <w:kern w:val="36"/>
                <w:sz w:val="24"/>
                <w:szCs w:val="24"/>
                <w:lang w:eastAsia="ru-RU"/>
              </w:rPr>
              <w:lastRenderedPageBreak/>
              <w:t xml:space="preserve">Стефани Кутюрье </w:t>
            </w:r>
          </w:p>
          <w:p w:rsidR="004E5B62" w:rsidRPr="00215A0D" w:rsidRDefault="00187B51" w:rsidP="00187B51">
            <w:pPr>
              <w:outlineLvl w:val="0"/>
              <w:rPr>
                <w:rFonts w:ascii="Arial" w:eastAsia="Times New Roman" w:hAnsi="Arial" w:cs="Arial"/>
                <w:bCs/>
                <w:color w:val="1A1A1A"/>
                <w:kern w:val="36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182245</wp:posOffset>
                  </wp:positionV>
                  <wp:extent cx="1057910" cy="1259840"/>
                  <wp:effectExtent l="0" t="0" r="8890" b="0"/>
                  <wp:wrapTight wrapText="bothSides">
                    <wp:wrapPolygon edited="0">
                      <wp:start x="0" y="0"/>
                      <wp:lineTo x="0" y="21230"/>
                      <wp:lineTo x="21393" y="21230"/>
                      <wp:lineTo x="21393" y="0"/>
                      <wp:lineTo x="0" y="0"/>
                    </wp:wrapPolygon>
                  </wp:wrapTight>
                  <wp:docPr id="43" name="Рисунок 43" descr="Стефани Кутюрье - Я чувствую… обложка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Стефани Кутюрье - Я чувствую… обложка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5B62" w:rsidRPr="00215A0D">
              <w:rPr>
                <w:rFonts w:ascii="Arial" w:eastAsia="Times New Roman" w:hAnsi="Arial" w:cs="Arial"/>
                <w:bCs/>
                <w:color w:val="1A1A1A"/>
                <w:kern w:val="36"/>
                <w:sz w:val="24"/>
                <w:szCs w:val="24"/>
                <w:lang w:eastAsia="ru-RU"/>
              </w:rPr>
              <w:t>«Я чувствую…»</w:t>
            </w:r>
            <w:r w:rsidR="004E5B62" w:rsidRPr="00215A0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6" w:type="pct"/>
          </w:tcPr>
          <w:p w:rsidR="004E5B62" w:rsidRPr="00215A0D" w:rsidRDefault="004E5B62" w:rsidP="00920400">
            <w:pPr>
              <w:outlineLvl w:val="0"/>
              <w:rPr>
                <w:rFonts w:ascii="Arial" w:eastAsia="Times New Roman" w:hAnsi="Arial" w:cs="Arial"/>
                <w:bCs/>
                <w:color w:val="1A1A1A"/>
                <w:kern w:val="36"/>
                <w:sz w:val="24"/>
                <w:szCs w:val="24"/>
                <w:lang w:eastAsia="ru-RU"/>
              </w:rPr>
            </w:pPr>
            <w:r w:rsidRPr="00B45E0F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Ух, сколько разных чувств! Мы знакомимся со всеми и понемногу учимся с ними ладить. Интерактивные элементы помогают ребёнку узнавать и живо представлять себе эмоции, с которыми он встречается каждый день. А маленькие советы научат лучше справляться с неприятными эмоциями с помощью простых движений. Ведь это очень важно – понимать и чувствовать, что с тобой происходит.</w:t>
            </w:r>
          </w:p>
        </w:tc>
      </w:tr>
      <w:tr w:rsidR="00187B51" w:rsidTr="00B45E0F">
        <w:trPr>
          <w:trHeight w:val="2831"/>
        </w:trPr>
        <w:tc>
          <w:tcPr>
            <w:tcW w:w="1764" w:type="pct"/>
          </w:tcPr>
          <w:p w:rsidR="00161BFC" w:rsidRPr="00215A0D" w:rsidRDefault="00161BFC" w:rsidP="00161BFC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 xml:space="preserve">Агнес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Бессон</w:t>
            </w:r>
            <w:proofErr w:type="spellEnd"/>
          </w:p>
          <w:p w:rsidR="00161BFC" w:rsidRPr="00215A0D" w:rsidRDefault="00161BFC" w:rsidP="00161BFC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2ADC07D" wp14:editId="5EBE1A0E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365125</wp:posOffset>
                  </wp:positionV>
                  <wp:extent cx="1295400" cy="1259205"/>
                  <wp:effectExtent l="0" t="0" r="0" b="0"/>
                  <wp:wrapThrough wrapText="bothSides">
                    <wp:wrapPolygon edited="0">
                      <wp:start x="0" y="0"/>
                      <wp:lineTo x="0" y="21241"/>
                      <wp:lineTo x="21282" y="21241"/>
                      <wp:lineTo x="21282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nijka_clever_moi_emocii_1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5A0D">
              <w:rPr>
                <w:rFonts w:ascii="Arial" w:hAnsi="Arial" w:cs="Arial"/>
                <w:sz w:val="24"/>
                <w:szCs w:val="24"/>
              </w:rPr>
              <w:t>«Главная книга малыша. Мои эмоции»</w:t>
            </w:r>
          </w:p>
        </w:tc>
        <w:tc>
          <w:tcPr>
            <w:tcW w:w="3236" w:type="pct"/>
          </w:tcPr>
          <w:p w:rsidR="004E5B62" w:rsidRPr="00215A0D" w:rsidRDefault="00920400" w:rsidP="00920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Ваш ребенок будет легко и весело учиться справляться с эмоциями, понимать других людей, относиться с юмором к жизненным неудачам и радоваться успехам. В этой книжке есть все – радость, смущение, волнение, растерянность, удивление и другие чувства и эмоции, которые может испытывать человек. На каждом развороте вы найдёте забавные истории, которые наверняка будут знакомы и вам, и детишкам.</w:t>
            </w:r>
          </w:p>
        </w:tc>
      </w:tr>
      <w:tr w:rsidR="00187B51" w:rsidTr="00187B51">
        <w:tc>
          <w:tcPr>
            <w:tcW w:w="1764" w:type="pct"/>
          </w:tcPr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 xml:space="preserve">Елена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Ульева</w:t>
            </w:r>
            <w:proofErr w:type="spellEnd"/>
            <w:r w:rsidRPr="00215A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«Энциклопедия добрых дел. Сказки для малышей»</w:t>
            </w:r>
          </w:p>
          <w:p w:rsidR="00920400" w:rsidRPr="00215A0D" w:rsidRDefault="00920400" w:rsidP="00920400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DA84606" wp14:editId="1B934C1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34290</wp:posOffset>
                  </wp:positionV>
                  <wp:extent cx="955418" cy="1260000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3745313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1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5B62" w:rsidRPr="00215A0D" w:rsidRDefault="004E5B62" w:rsidP="00A24A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</w:tcPr>
          <w:p w:rsidR="004E5B62" w:rsidRPr="00215A0D" w:rsidRDefault="00920400" w:rsidP="009204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На примере историй о животных ребенок узнает, что такое добро и зло, страх и храбрость, вежливость, внимательность, а также о многих других качествах.</w:t>
            </w:r>
          </w:p>
        </w:tc>
      </w:tr>
      <w:tr w:rsidR="00187B51" w:rsidTr="00187B51">
        <w:tc>
          <w:tcPr>
            <w:tcW w:w="1764" w:type="pct"/>
          </w:tcPr>
          <w:p w:rsidR="004E5B62" w:rsidRPr="00215A0D" w:rsidRDefault="004E5B62" w:rsidP="00A24A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10F8238" wp14:editId="7B03801F">
                  <wp:extent cx="1001159" cy="1260000"/>
                  <wp:effectExtent l="0" t="0" r="8890" b="0"/>
                  <wp:docPr id="44" name="Рисунок 44" descr="15 новых книг, чтобы помочь ребёнку понять свои чу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5 новых книг, чтобы помочь ребёнку понять свои чувств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2" t="12055" r="7487" b="12093"/>
                          <a:stretch/>
                        </pic:blipFill>
                        <pic:spPr bwMode="auto">
                          <a:xfrm>
                            <a:off x="0" y="0"/>
                            <a:ext cx="1001159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B45E0F" w:rsidRDefault="00B45E0F" w:rsidP="00B45E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5E0F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Здесь вы найдете примеры диалогов с детьми, увлекательные упражнения, игры, с помощью которых можно подружить ребенка с эмоциями.</w:t>
            </w:r>
          </w:p>
        </w:tc>
      </w:tr>
      <w:tr w:rsidR="00187B51" w:rsidTr="00187B51">
        <w:tc>
          <w:tcPr>
            <w:tcW w:w="1764" w:type="pct"/>
          </w:tcPr>
          <w:p w:rsidR="00215A0D" w:rsidRPr="00215A0D" w:rsidRDefault="00215A0D" w:rsidP="00215A0D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 xml:space="preserve">Да </w:t>
            </w:r>
            <w:proofErr w:type="spellStart"/>
            <w:r w:rsidRPr="00215A0D">
              <w:rPr>
                <w:rFonts w:ascii="Arial" w:hAnsi="Arial" w:cs="Arial"/>
                <w:sz w:val="24"/>
                <w:szCs w:val="24"/>
              </w:rPr>
              <w:t>Вэньси</w:t>
            </w:r>
            <w:proofErr w:type="spellEnd"/>
          </w:p>
          <w:p w:rsidR="004E5B62" w:rsidRPr="00215A0D" w:rsidRDefault="00215A0D" w:rsidP="00215A0D">
            <w:pPr>
              <w:rPr>
                <w:rFonts w:ascii="Arial" w:hAnsi="Arial" w:cs="Arial"/>
                <w:sz w:val="24"/>
                <w:szCs w:val="24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«Зайчик Короткие Уши»</w:t>
            </w:r>
          </w:p>
          <w:p w:rsidR="00215A0D" w:rsidRPr="00215A0D" w:rsidRDefault="00215A0D" w:rsidP="00215A0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A3D28" wp14:editId="35F9100F">
                  <wp:extent cx="1000760" cy="125920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693128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81" cy="126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</w:tcPr>
          <w:p w:rsidR="004E5B62" w:rsidRPr="00215A0D" w:rsidRDefault="00215A0D" w:rsidP="00215A0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A0D">
              <w:rPr>
                <w:rFonts w:ascii="Arial" w:hAnsi="Arial" w:cs="Arial"/>
                <w:sz w:val="24"/>
                <w:szCs w:val="24"/>
              </w:rPr>
              <w:t>Главный герой по-настоящему заслуживает и сострадания, и сочувствия, и восхищения. Непросто живётся маленькому зайке, который родился с очень короткими ушками. Что он только ни делал, чтобы заставить ушки вырасти. Проблема решилась самым необычным образом. И всем стало понятно, – совсем не важно, какой длины у тебя уши, если у тебя храброе и благородное сердце и, если ты – настоящий мастер своего дела.</w:t>
            </w:r>
          </w:p>
        </w:tc>
      </w:tr>
    </w:tbl>
    <w:p w:rsidR="00A24A6C" w:rsidRDefault="00A24A6C" w:rsidP="00A24A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24A6C" w:rsidRPr="00A24A6C" w:rsidRDefault="00A24A6C" w:rsidP="00A24A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4E8D" w:rsidRPr="00A24A6C" w:rsidRDefault="00904E8D" w:rsidP="00A24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4E8D" w:rsidRPr="00A24A6C" w:rsidRDefault="00904E8D" w:rsidP="00A24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4A6C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</w:p>
    <w:p w:rsidR="00F921C7" w:rsidRPr="00A24A6C" w:rsidRDefault="00F921C7" w:rsidP="00A24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F921C7" w:rsidRPr="00A24A6C" w:rsidSect="00A24A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CA8"/>
      </v:shape>
    </w:pict>
  </w:numPicBullet>
  <w:abstractNum w:abstractNumId="0" w15:restartNumberingAfterBreak="0">
    <w:nsid w:val="1D8B08B5"/>
    <w:multiLevelType w:val="hybridMultilevel"/>
    <w:tmpl w:val="883CCF6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A9668E"/>
    <w:multiLevelType w:val="multilevel"/>
    <w:tmpl w:val="6AA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10F99"/>
    <w:multiLevelType w:val="multilevel"/>
    <w:tmpl w:val="2AF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E0"/>
    <w:rsid w:val="00161BFC"/>
    <w:rsid w:val="00187B51"/>
    <w:rsid w:val="00215A0D"/>
    <w:rsid w:val="00277661"/>
    <w:rsid w:val="0040563B"/>
    <w:rsid w:val="004E5B62"/>
    <w:rsid w:val="005B7131"/>
    <w:rsid w:val="00650F4F"/>
    <w:rsid w:val="006E7403"/>
    <w:rsid w:val="008102D3"/>
    <w:rsid w:val="00830EA5"/>
    <w:rsid w:val="00904E8D"/>
    <w:rsid w:val="00920400"/>
    <w:rsid w:val="00A24A6C"/>
    <w:rsid w:val="00A821B0"/>
    <w:rsid w:val="00B45E0F"/>
    <w:rsid w:val="00BA4702"/>
    <w:rsid w:val="00C271E0"/>
    <w:rsid w:val="00D7272D"/>
    <w:rsid w:val="00F921C7"/>
    <w:rsid w:val="00FB1CD4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F613"/>
  <w15:chartTrackingRefBased/>
  <w15:docId w15:val="{69288A4B-1653-43E7-91CB-EE4E0659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E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4E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4E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2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B5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D5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0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224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9" w:color="CCCCCC"/>
                <w:bottom w:val="single" w:sz="6" w:space="11" w:color="CCCCCC"/>
                <w:right w:val="single" w:sz="6" w:space="11" w:color="CCCCCC"/>
              </w:divBdr>
            </w:div>
          </w:divsChild>
        </w:div>
      </w:divsChild>
    </w:div>
    <w:div w:id="1472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0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1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489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76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1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1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1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1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595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73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5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10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84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76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74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8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27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98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779">
                  <w:marLeft w:val="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9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631951">
          <w:marLeft w:val="0"/>
          <w:marRight w:val="-7287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3157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631">
                  <w:marLeft w:val="0"/>
                  <w:marRight w:val="-330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948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114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4677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553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475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81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0BFBF"/>
                            <w:left w:val="none" w:sz="0" w:space="0" w:color="auto"/>
                            <w:bottom w:val="single" w:sz="6" w:space="8" w:color="C0BFBF"/>
                            <w:right w:val="none" w:sz="0" w:space="0" w:color="auto"/>
                          </w:divBdr>
                          <w:divsChild>
                            <w:div w:id="324818193">
                              <w:marLeft w:val="0"/>
                              <w:marRight w:val="173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4046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1308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91074">
                              <w:marLeft w:val="0"/>
                              <w:marRight w:val="173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2587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8881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11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3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3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74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3912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079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87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556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s://alpinabook.ru/authors/sedat-girgin/" TargetMode="External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alpinabook.ru/authors/tyulin-kozikoglu/" TargetMode="External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5BD1-9681-4EBC-905B-1D86AEF4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2022-02-09T13:52:00Z</dcterms:created>
  <dcterms:modified xsi:type="dcterms:W3CDTF">2022-04-12T16:13:00Z</dcterms:modified>
</cp:coreProperties>
</file>