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1B0" w:rsidRPr="00650F4F" w:rsidRDefault="00A821B0" w:rsidP="00650F4F">
      <w:pPr>
        <w:shd w:val="clear" w:color="auto" w:fill="FFFFFF"/>
        <w:spacing w:after="0" w:line="240" w:lineRule="auto"/>
        <w:ind w:firstLine="709"/>
        <w:outlineLvl w:val="0"/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</w:pPr>
      <w:r w:rsidRPr="00650F4F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 xml:space="preserve">Рекомендации </w:t>
      </w:r>
      <w:r w:rsidR="00277661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для родителей</w:t>
      </w:r>
      <w:bookmarkStart w:id="0" w:name="_GoBack"/>
      <w:bookmarkEnd w:id="0"/>
    </w:p>
    <w:p w:rsidR="00A24A6C" w:rsidRPr="00A24A6C" w:rsidRDefault="00A24A6C" w:rsidP="00A24A6C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bCs/>
          <w:color w:val="000000"/>
          <w:kern w:val="36"/>
          <w:sz w:val="28"/>
          <w:szCs w:val="28"/>
          <w:lang w:eastAsia="ru-RU"/>
        </w:rPr>
      </w:pPr>
    </w:p>
    <w:p w:rsidR="00904E8D" w:rsidRPr="00650F4F" w:rsidRDefault="00A24A6C" w:rsidP="00A24A6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FF"/>
          <w:kern w:val="36"/>
          <w:sz w:val="28"/>
          <w:szCs w:val="28"/>
          <w:lang w:eastAsia="ru-RU"/>
        </w:rPr>
      </w:pPr>
      <w:r w:rsidRPr="00650F4F">
        <w:rPr>
          <w:rFonts w:ascii="Arial" w:eastAsia="Times New Roman" w:hAnsi="Arial" w:cs="Arial"/>
          <w:b/>
          <w:bCs/>
          <w:caps/>
          <w:color w:val="0000FF"/>
          <w:kern w:val="36"/>
          <w:sz w:val="28"/>
          <w:szCs w:val="28"/>
          <w:lang w:eastAsia="ru-RU"/>
        </w:rPr>
        <w:t>Развиваем эмоциональный интеллект</w:t>
      </w:r>
    </w:p>
    <w:p w:rsidR="00A24A6C" w:rsidRDefault="00A24A6C" w:rsidP="00A24A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24A6C" w:rsidRDefault="00A24A6C" w:rsidP="00A24A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87B51" w:rsidRDefault="00A24A6C" w:rsidP="00187B5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Важная задача родителей –</w:t>
      </w:r>
      <w:r w:rsidR="00904E8D" w:rsidRPr="00A24A6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научить детей владеть св</w:t>
      </w:r>
      <w:r w:rsidR="00A821B0" w:rsidRPr="00A24A6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оими эмоциями. С этими книгами В</w:t>
      </w:r>
      <w:r w:rsidR="00904E8D" w:rsidRPr="00A24A6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 сможете развивать эмоциональный интеллект ребёнка легче и быстрее.</w:t>
      </w:r>
    </w:p>
    <w:p w:rsidR="00187B51" w:rsidRPr="00187B51" w:rsidRDefault="00187B51" w:rsidP="00187B5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D0D0D" w:themeColor="text1" w:themeTint="F2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D0D0D" w:themeColor="text1" w:themeTint="F2"/>
          <w:sz w:val="28"/>
          <w:szCs w:val="28"/>
          <w:lang w:eastAsia="ru-RU"/>
        </w:rPr>
        <w:t>Почему эти книги</w:t>
      </w:r>
      <w:r w:rsidRPr="00187B51">
        <w:rPr>
          <w:rFonts w:ascii="Arial" w:eastAsia="Times New Roman" w:hAnsi="Arial" w:cs="Arial"/>
          <w:b/>
          <w:bCs/>
          <w:color w:val="0D0D0D" w:themeColor="text1" w:themeTint="F2"/>
          <w:sz w:val="28"/>
          <w:szCs w:val="28"/>
          <w:lang w:eastAsia="ru-RU"/>
        </w:rPr>
        <w:t xml:space="preserve"> так важны?</w:t>
      </w:r>
    </w:p>
    <w:p w:rsidR="00187B51" w:rsidRPr="00187B51" w:rsidRDefault="00187B51" w:rsidP="00187B5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</w:pPr>
      <w:r w:rsidRPr="00187B51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Помогут сформируют базовые навыки эмоционального интеллекта и адекватную самооценку у ребенка.</w:t>
      </w:r>
    </w:p>
    <w:p w:rsidR="00187B51" w:rsidRPr="00187B51" w:rsidRDefault="00187B51" w:rsidP="00187B5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</w:pPr>
      <w:r w:rsidRPr="00187B51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Научат общаться, понимать свои потребности и потребности других людей;</w:t>
      </w:r>
    </w:p>
    <w:p w:rsidR="00187B51" w:rsidRPr="00187B51" w:rsidRDefault="00187B51" w:rsidP="00187B5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</w:pPr>
      <w:r w:rsidRPr="00187B51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Демонстрируют правильные модели поведения, а кроме того, создают пространство между ним и Вами, родителями, где можно свободно, без стеснения и стыда, говорить даже о непростых чувствах.</w:t>
      </w:r>
    </w:p>
    <w:p w:rsidR="00187B51" w:rsidRPr="00187B51" w:rsidRDefault="00187B51" w:rsidP="00187B5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</w:pPr>
      <w:r w:rsidRPr="00187B51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Помогают обсудить важные темы, легко усвоить непростые понятия.</w:t>
      </w:r>
    </w:p>
    <w:p w:rsidR="00187B51" w:rsidRPr="00187B51" w:rsidRDefault="00187B51" w:rsidP="00187B5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</w:pPr>
      <w:r w:rsidRPr="00187B51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Развивают фантазию и образное мышление ребенка.</w:t>
      </w:r>
    </w:p>
    <w:p w:rsidR="00187B51" w:rsidRPr="00187B51" w:rsidRDefault="00187B51" w:rsidP="00187B5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</w:pPr>
      <w:r w:rsidRPr="00187B51">
        <w:rPr>
          <w:rFonts w:ascii="Arial" w:eastAsia="Times New Roman" w:hAnsi="Arial" w:cs="Arial"/>
          <w:color w:val="0D0D0D" w:themeColor="text1" w:themeTint="F2"/>
          <w:sz w:val="28"/>
          <w:szCs w:val="28"/>
          <w:lang w:eastAsia="ru-RU"/>
        </w:rPr>
        <w:t>Расширяют словарный запас.</w:t>
      </w:r>
    </w:p>
    <w:p w:rsidR="00A24A6C" w:rsidRDefault="00A24A6C" w:rsidP="00A24A6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7"/>
        <w:gridCol w:w="6231"/>
      </w:tblGrid>
      <w:tr w:rsidR="00187B51" w:rsidTr="00187B51">
        <w:tc>
          <w:tcPr>
            <w:tcW w:w="1764" w:type="pct"/>
          </w:tcPr>
          <w:p w:rsidR="004E5B62" w:rsidRPr="00D7272D" w:rsidRDefault="004E5B62" w:rsidP="00A24A6C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7272D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Автор и название книги</w:t>
            </w:r>
          </w:p>
        </w:tc>
        <w:tc>
          <w:tcPr>
            <w:tcW w:w="3236" w:type="pct"/>
          </w:tcPr>
          <w:p w:rsidR="004E5B62" w:rsidRPr="00D7272D" w:rsidRDefault="004E5B62" w:rsidP="00A24A6C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D7272D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Краткая аннотация</w:t>
            </w:r>
          </w:p>
        </w:tc>
      </w:tr>
      <w:tr w:rsidR="00920400" w:rsidTr="00187B51">
        <w:tc>
          <w:tcPr>
            <w:tcW w:w="1764" w:type="pct"/>
          </w:tcPr>
          <w:p w:rsidR="00920400" w:rsidRPr="00215A0D" w:rsidRDefault="00920400" w:rsidP="00920400">
            <w:pPr>
              <w:rPr>
                <w:rFonts w:ascii="Arial" w:hAnsi="Arial" w:cs="Arial"/>
                <w:sz w:val="24"/>
                <w:szCs w:val="24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t xml:space="preserve">Эмиль </w:t>
            </w:r>
            <w:proofErr w:type="spellStart"/>
            <w:r w:rsidRPr="00215A0D">
              <w:rPr>
                <w:rFonts w:ascii="Arial" w:hAnsi="Arial" w:cs="Arial"/>
                <w:sz w:val="24"/>
                <w:szCs w:val="24"/>
              </w:rPr>
              <w:t>Жийэ</w:t>
            </w:r>
            <w:proofErr w:type="spellEnd"/>
          </w:p>
          <w:p w:rsidR="00920400" w:rsidRPr="00215A0D" w:rsidRDefault="00920400" w:rsidP="00920400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t>«Энциклопедия для самых маленьких»</w:t>
            </w:r>
          </w:p>
          <w:p w:rsidR="00920400" w:rsidRPr="00215A0D" w:rsidRDefault="00920400" w:rsidP="0092040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70F27AC0" wp14:editId="215C122F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46355</wp:posOffset>
                  </wp:positionV>
                  <wp:extent cx="1190625" cy="1259205"/>
                  <wp:effectExtent l="0" t="0" r="9525" b="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ver-1200x800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65" r="13862"/>
                          <a:stretch/>
                        </pic:blipFill>
                        <pic:spPr bwMode="auto">
                          <a:xfrm>
                            <a:off x="0" y="0"/>
                            <a:ext cx="1190625" cy="1259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36" w:type="pct"/>
          </w:tcPr>
          <w:p w:rsidR="00920400" w:rsidRPr="00215A0D" w:rsidRDefault="00920400" w:rsidP="00215A0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t>Данная книга из серии энциклопедий для самых маленьких познакомит вашего малыша с миром чувств и эмоций. Эти первые, но в тоже время необходимые детям знания представлены в книге просто и доступно. Энциклопедия рассказывает о таких эмоциях, как грусть, радость, гнев, страх, гордость и другие. Что такое эмоция? Как контролировать свои эмоции? Как правильно понимать эмоции других людей? Ответы на эти и другие вопросы малыш найдёт в этой первой своей энциклопедии.</w:t>
            </w:r>
          </w:p>
        </w:tc>
      </w:tr>
      <w:tr w:rsidR="00187B51" w:rsidTr="00187B51">
        <w:tc>
          <w:tcPr>
            <w:tcW w:w="1764" w:type="pct"/>
          </w:tcPr>
          <w:p w:rsidR="004E5B62" w:rsidRPr="00215A0D" w:rsidRDefault="004E5B62" w:rsidP="00A24A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Корнелия </w:t>
            </w:r>
            <w:proofErr w:type="spellStart"/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Спилман</w:t>
            </w:r>
            <w:proofErr w:type="spellEnd"/>
          </w:p>
          <w:p w:rsidR="004E5B62" w:rsidRPr="00215A0D" w:rsidRDefault="004E5B62" w:rsidP="00A24A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«Когда я боюсь. Полезные сказки»</w:t>
            </w:r>
          </w:p>
          <w:p w:rsidR="004E5B62" w:rsidRPr="00215A0D" w:rsidRDefault="004E5B62" w:rsidP="00A24A6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DA894A8" wp14:editId="775BDB0D">
                  <wp:extent cx="955842" cy="12600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842" cy="12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pct"/>
          </w:tcPr>
          <w:p w:rsidR="004E5B62" w:rsidRPr="00FD52E3" w:rsidRDefault="00FD52E3" w:rsidP="00FD52E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  <w:t>В книге описываются ситуации, в которых дети чувствуют себя испуганными, и варианты помощи и утешения их. Мишка рассказывает, как он сам боится рычания собаки или спуска с высокой горки.</w:t>
            </w: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br/>
            </w: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  <w:t>Каждая книга серии начинается с введения для взрослых о том, как помочь детям разобраться с их чувствами. Ваш малыш сможет научиться этому, слушая книгу и рассматривая картинки.</w:t>
            </w: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br/>
            </w: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187B51" w:rsidTr="00187B51">
        <w:tc>
          <w:tcPr>
            <w:tcW w:w="1764" w:type="pct"/>
          </w:tcPr>
          <w:p w:rsidR="00FD52E3" w:rsidRDefault="00187B51" w:rsidP="00A24A6C">
            <w:pPr>
              <w:shd w:val="clear" w:color="auto" w:fill="FFFFFF"/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FD52E3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 xml:space="preserve">Натальи </w:t>
            </w:r>
            <w:proofErr w:type="spellStart"/>
            <w:r w:rsidRPr="00FD52E3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Преслер</w:t>
            </w:r>
            <w:proofErr w:type="spellEnd"/>
          </w:p>
          <w:p w:rsidR="00FD52E3" w:rsidRPr="00FD52E3" w:rsidRDefault="00FD52E3" w:rsidP="00A24A6C">
            <w:pPr>
              <w:shd w:val="clear" w:color="auto" w:fill="FFFFFF"/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FD52E3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«Я такой разный»</w:t>
            </w:r>
          </w:p>
          <w:p w:rsidR="00187B51" w:rsidRPr="00215A0D" w:rsidRDefault="00187B51" w:rsidP="00A24A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87B51" w:rsidRPr="00215A0D" w:rsidRDefault="00187B51" w:rsidP="00A24A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noProof/>
                <w:color w:val="4C4C4C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C1D9FD8" wp14:editId="7789F66F">
                  <wp:extent cx="895143" cy="1260000"/>
                  <wp:effectExtent l="0" t="0" r="635" b="0"/>
                  <wp:docPr id="47" name="Рисунок 47" descr="https://blog.mann-ivanov-ferber.ru/wp-content/uploads/2019/07/image5-24-e15634493143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blog.mann-ivanov-ferber.ru/wp-content/uploads/2019/07/image5-24-e15634493143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143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7B51" w:rsidRPr="00215A0D" w:rsidRDefault="00187B51" w:rsidP="00A24A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pct"/>
          </w:tcPr>
          <w:p w:rsidR="00187B51" w:rsidRPr="00215A0D" w:rsidRDefault="00187B51" w:rsidP="00187B51">
            <w:pPr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6 ярких книжек, которые научат малышей от 1,5 лет понимать свои чувства.</w:t>
            </w:r>
          </w:p>
          <w:p w:rsidR="00187B51" w:rsidRPr="00215A0D" w:rsidRDefault="00187B51" w:rsidP="00187B51">
            <w:pPr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Каждая книжка на примере простых бытовых ситуаций обучает малыша той или иной модели поведения и рассказывает о переживаниях, связанных с ней.</w:t>
            </w:r>
          </w:p>
          <w:p w:rsidR="00187B51" w:rsidRPr="00215A0D" w:rsidRDefault="00187B51" w:rsidP="00187B51">
            <w:pPr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– Я большой</w:t>
            </w:r>
          </w:p>
          <w:p w:rsidR="00187B51" w:rsidRPr="00215A0D" w:rsidRDefault="00187B51" w:rsidP="00187B51">
            <w:pPr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– Я способный</w:t>
            </w:r>
          </w:p>
          <w:p w:rsidR="00187B51" w:rsidRPr="00215A0D" w:rsidRDefault="00187B51" w:rsidP="00187B51">
            <w:pPr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– Я счастливый</w:t>
            </w:r>
          </w:p>
          <w:p w:rsidR="00187B51" w:rsidRPr="00215A0D" w:rsidRDefault="00187B51" w:rsidP="00187B51">
            <w:pPr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– Я люблю помогать</w:t>
            </w:r>
          </w:p>
          <w:p w:rsidR="00187B51" w:rsidRPr="00215A0D" w:rsidRDefault="00187B51" w:rsidP="00187B51">
            <w:pPr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– Я смелый</w:t>
            </w:r>
          </w:p>
          <w:p w:rsidR="00187B51" w:rsidRPr="00215A0D" w:rsidRDefault="00187B51" w:rsidP="00187B51">
            <w:pPr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– Я поступаю хорошо</w:t>
            </w:r>
          </w:p>
          <w:p w:rsidR="00187B51" w:rsidRPr="00215A0D" w:rsidRDefault="00187B51" w:rsidP="00187B51">
            <w:pPr>
              <w:rPr>
                <w:rFonts w:ascii="Arial" w:eastAsia="Times New Roman" w:hAnsi="Arial" w:cs="Arial"/>
                <w:color w:val="4C4C4C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 xml:space="preserve">Каждая ситуация, описанная в книгах комплекта, снабжена подробным комментарием и рекомендациями детского психолога и психотерапевта Натальи </w:t>
            </w:r>
            <w:proofErr w:type="spellStart"/>
            <w:r w:rsidRPr="00215A0D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Преслер</w:t>
            </w:r>
            <w:proofErr w:type="spellEnd"/>
            <w:r w:rsidRPr="00215A0D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 xml:space="preserve"> о том, как правильно проговаривать каждую конкретную эмоцию с ребенком, на чем делать акцент в процессе этого обсуждения и как применять полученные знания в ежедневном общении с малышом.</w:t>
            </w:r>
          </w:p>
        </w:tc>
      </w:tr>
      <w:tr w:rsidR="00215A0D" w:rsidTr="00187B51">
        <w:tc>
          <w:tcPr>
            <w:tcW w:w="1764" w:type="pct"/>
          </w:tcPr>
          <w:p w:rsidR="00215A0D" w:rsidRPr="00215A0D" w:rsidRDefault="00215A0D" w:rsidP="00215A0D">
            <w:pPr>
              <w:rPr>
                <w:rFonts w:ascii="Arial" w:hAnsi="Arial" w:cs="Arial"/>
                <w:sz w:val="24"/>
                <w:szCs w:val="24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lastRenderedPageBreak/>
              <w:t>Р.С. </w:t>
            </w:r>
            <w:proofErr w:type="spellStart"/>
            <w:r w:rsidRPr="00215A0D">
              <w:rPr>
                <w:rFonts w:ascii="Arial" w:hAnsi="Arial" w:cs="Arial"/>
                <w:sz w:val="24"/>
                <w:szCs w:val="24"/>
              </w:rPr>
              <w:t>Бернер</w:t>
            </w:r>
            <w:proofErr w:type="spellEnd"/>
          </w:p>
          <w:p w:rsidR="00215A0D" w:rsidRPr="00215A0D" w:rsidRDefault="00215A0D" w:rsidP="00215A0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 w:rsidRPr="00215A0D">
              <w:rPr>
                <w:rFonts w:ascii="Arial" w:hAnsi="Arial" w:cs="Arial"/>
                <w:sz w:val="24"/>
                <w:szCs w:val="24"/>
              </w:rPr>
              <w:t>Карлхен</w:t>
            </w:r>
            <w:proofErr w:type="spellEnd"/>
            <w:r w:rsidRPr="00215A0D">
              <w:rPr>
                <w:rFonts w:ascii="Arial" w:hAnsi="Arial" w:cs="Arial"/>
                <w:sz w:val="24"/>
                <w:szCs w:val="24"/>
              </w:rPr>
              <w:t xml:space="preserve"> упрямится»</w:t>
            </w:r>
          </w:p>
          <w:p w:rsidR="00215A0D" w:rsidRPr="00215A0D" w:rsidRDefault="00215A0D" w:rsidP="00215A0D">
            <w:pPr>
              <w:shd w:val="clear" w:color="auto" w:fill="FFFFFF"/>
              <w:rPr>
                <w:rFonts w:ascii="Arial" w:eastAsia="Times New Roman" w:hAnsi="Arial" w:cs="Arial"/>
                <w:color w:val="4C4C4C"/>
                <w:sz w:val="24"/>
                <w:szCs w:val="24"/>
                <w:lang w:eastAsia="ru-RU"/>
              </w:rPr>
            </w:pPr>
            <w:r w:rsidRPr="00215A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4982D11B" wp14:editId="3A9CDB31">
                  <wp:simplePos x="0" y="0"/>
                  <wp:positionH relativeFrom="margin">
                    <wp:posOffset>41275</wp:posOffset>
                  </wp:positionH>
                  <wp:positionV relativeFrom="margin">
                    <wp:posOffset>393700</wp:posOffset>
                  </wp:positionV>
                  <wp:extent cx="1005250" cy="1260000"/>
                  <wp:effectExtent l="0" t="0" r="444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0557246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0525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36" w:type="pct"/>
          </w:tcPr>
          <w:p w:rsidR="00215A0D" w:rsidRPr="00215A0D" w:rsidRDefault="00215A0D" w:rsidP="00187B51">
            <w:pPr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t xml:space="preserve">Веселый и любознательный зайчик </w:t>
            </w:r>
            <w:proofErr w:type="spellStart"/>
            <w:r w:rsidRPr="00215A0D">
              <w:rPr>
                <w:rFonts w:ascii="Arial" w:hAnsi="Arial" w:cs="Arial"/>
                <w:sz w:val="24"/>
                <w:szCs w:val="24"/>
              </w:rPr>
              <w:t>Карлхен</w:t>
            </w:r>
            <w:proofErr w:type="spellEnd"/>
            <w:r w:rsidRPr="00215A0D">
              <w:rPr>
                <w:rFonts w:ascii="Arial" w:hAnsi="Arial" w:cs="Arial"/>
                <w:sz w:val="24"/>
                <w:szCs w:val="24"/>
              </w:rPr>
              <w:t xml:space="preserve">, как любой трехлетний малыш, иногда бывает непослушным и любит покапризничать. Может улечься прямо на тротуаре или отказаться ложиться спать в положенное время, может спорить с кузиной или обидеться на папу. Для родителей сборник рассказов про </w:t>
            </w:r>
            <w:proofErr w:type="spellStart"/>
            <w:r w:rsidRPr="00215A0D">
              <w:rPr>
                <w:rFonts w:ascii="Arial" w:hAnsi="Arial" w:cs="Arial"/>
                <w:sz w:val="24"/>
                <w:szCs w:val="24"/>
              </w:rPr>
              <w:t>Карлхен</w:t>
            </w:r>
            <w:proofErr w:type="spellEnd"/>
            <w:r w:rsidRPr="00215A0D">
              <w:rPr>
                <w:rFonts w:ascii="Arial" w:hAnsi="Arial" w:cs="Arial"/>
                <w:sz w:val="24"/>
                <w:szCs w:val="24"/>
              </w:rPr>
              <w:t xml:space="preserve"> – это практически справочник по воспитанию, как реагировать на самые разнообразные детские поступки.</w:t>
            </w:r>
          </w:p>
        </w:tc>
      </w:tr>
      <w:tr w:rsidR="00920400" w:rsidTr="00187B51">
        <w:tc>
          <w:tcPr>
            <w:tcW w:w="1764" w:type="pct"/>
          </w:tcPr>
          <w:p w:rsidR="00920400" w:rsidRPr="00215A0D" w:rsidRDefault="00920400" w:rsidP="00920400">
            <w:pPr>
              <w:rPr>
                <w:rFonts w:ascii="Arial" w:hAnsi="Arial" w:cs="Arial"/>
                <w:sz w:val="24"/>
                <w:szCs w:val="24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t xml:space="preserve">Юлия </w:t>
            </w:r>
            <w:proofErr w:type="spellStart"/>
            <w:r w:rsidRPr="00215A0D">
              <w:rPr>
                <w:rFonts w:ascii="Arial" w:hAnsi="Arial" w:cs="Arial"/>
                <w:sz w:val="24"/>
                <w:szCs w:val="24"/>
              </w:rPr>
              <w:t>Дремина</w:t>
            </w:r>
            <w:proofErr w:type="spellEnd"/>
          </w:p>
          <w:p w:rsidR="00920400" w:rsidRPr="00215A0D" w:rsidRDefault="00920400" w:rsidP="00920400">
            <w:pPr>
              <w:rPr>
                <w:rFonts w:ascii="Arial" w:hAnsi="Arial" w:cs="Arial"/>
                <w:sz w:val="24"/>
                <w:szCs w:val="24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t>«Киса Алиса и</w:t>
            </w:r>
            <w:r w:rsidR="00215A0D" w:rsidRPr="00215A0D">
              <w:rPr>
                <w:rFonts w:ascii="Arial" w:hAnsi="Arial" w:cs="Arial"/>
                <w:sz w:val="24"/>
                <w:szCs w:val="24"/>
              </w:rPr>
              <w:t xml:space="preserve"> мир эмоций. Сказка для детей 3–</w:t>
            </w:r>
            <w:r w:rsidRPr="00215A0D">
              <w:rPr>
                <w:rFonts w:ascii="Arial" w:hAnsi="Arial" w:cs="Arial"/>
                <w:sz w:val="24"/>
                <w:szCs w:val="24"/>
              </w:rPr>
              <w:t>6 лет»</w:t>
            </w:r>
          </w:p>
          <w:p w:rsidR="00920400" w:rsidRPr="00215A0D" w:rsidRDefault="00920400" w:rsidP="00920400">
            <w:pPr>
              <w:rPr>
                <w:rFonts w:ascii="Arial" w:hAnsi="Arial" w:cs="Arial"/>
                <w:sz w:val="24"/>
                <w:szCs w:val="24"/>
              </w:rPr>
            </w:pPr>
            <w:r w:rsidRPr="00215A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4D4EA009" wp14:editId="5C5E4E63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46990</wp:posOffset>
                  </wp:positionV>
                  <wp:extent cx="990600" cy="1259205"/>
                  <wp:effectExtent l="0" t="0" r="0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ris1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259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20400" w:rsidRPr="00215A0D" w:rsidRDefault="00920400" w:rsidP="00A24A6C">
            <w:pPr>
              <w:shd w:val="clear" w:color="auto" w:fill="FFFFFF"/>
              <w:rPr>
                <w:rFonts w:ascii="Arial" w:eastAsia="Times New Roman" w:hAnsi="Arial" w:cs="Arial"/>
                <w:color w:val="4C4C4C"/>
                <w:sz w:val="24"/>
                <w:szCs w:val="24"/>
                <w:lang w:eastAsia="ru-RU"/>
              </w:rPr>
            </w:pPr>
          </w:p>
        </w:tc>
        <w:tc>
          <w:tcPr>
            <w:tcW w:w="3236" w:type="pct"/>
          </w:tcPr>
          <w:p w:rsidR="00920400" w:rsidRPr="00215A0D" w:rsidRDefault="00215A0D" w:rsidP="00215A0D">
            <w:pPr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t>Пора активно знакомить ребёнка с его переживаниями. Обучая его понимать себя и свои чувства, говорить про них, а в последствии и управлять ими, вы даёте ему шанс не «прятать» проблемы внутри и не превращать их в источник хронической травмы, а учиться с этими переживаниями справляться. В книге есть игры и упражнения, которые дадут вам простор для экспериментов и исследований по развитию навыков распознавания эмоций и интересную информацию в этой области для родителей.</w:t>
            </w:r>
          </w:p>
        </w:tc>
      </w:tr>
      <w:tr w:rsidR="00187B51" w:rsidTr="00187B51">
        <w:tc>
          <w:tcPr>
            <w:tcW w:w="1764" w:type="pct"/>
          </w:tcPr>
          <w:p w:rsidR="004E5B62" w:rsidRPr="00215A0D" w:rsidRDefault="004E5B62" w:rsidP="00A24A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Орели</w:t>
            </w:r>
            <w:proofErr w:type="spellEnd"/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Шьен</w:t>
            </w:r>
            <w:proofErr w:type="spellEnd"/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Шо</w:t>
            </w:r>
            <w:proofErr w:type="spellEnd"/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Шин</w:t>
            </w:r>
          </w:p>
          <w:p w:rsidR="004E5B62" w:rsidRPr="00215A0D" w:rsidRDefault="004E5B62" w:rsidP="00A24A6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«Эмоции Гастона»</w:t>
            </w:r>
          </w:p>
          <w:p w:rsidR="004E5B62" w:rsidRPr="00215A0D" w:rsidRDefault="004E5B62" w:rsidP="00A24A6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1F05F84" wp14:editId="3D8D198E">
                  <wp:extent cx="1252248" cy="1260000"/>
                  <wp:effectExtent l="0" t="0" r="5080" b="0"/>
                  <wp:docPr id="32" name="Рисунок 32" descr="15 новых книг, чтобы помочь ребёнку понять свои чув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5 новых книг, чтобы помочь ребёнку понять свои чувств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793" t="19247" r="7424" b="19199"/>
                          <a:stretch/>
                        </pic:blipFill>
                        <pic:spPr bwMode="auto">
                          <a:xfrm>
                            <a:off x="0" y="0"/>
                            <a:ext cx="1252248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61BFC" w:rsidRPr="00215A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7CE76F" wp14:editId="66C74931">
                  <wp:extent cx="1252220" cy="1259679"/>
                  <wp:effectExtent l="0" t="0" r="508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84626_detai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209" cy="1265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pct"/>
          </w:tcPr>
          <w:p w:rsidR="00161BFC" w:rsidRPr="00215A0D" w:rsidRDefault="00161BFC" w:rsidP="00161BFC">
            <w:pPr>
              <w:rPr>
                <w:rFonts w:ascii="Arial" w:hAnsi="Arial" w:cs="Arial"/>
                <w:sz w:val="24"/>
                <w:szCs w:val="24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t>Серия книг, благодаря которым можно развивать эмоциональный интеллект. В серию входят такие книги как: «Гастон ревнует», «Гастон грустит», «Гастон стесняется», «Гастон боится», «Гастон злится».</w:t>
            </w:r>
          </w:p>
          <w:p w:rsidR="004E5B62" w:rsidRPr="00215A0D" w:rsidRDefault="004E5B62" w:rsidP="00A24A6C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87B51" w:rsidTr="00187B51">
        <w:tc>
          <w:tcPr>
            <w:tcW w:w="1764" w:type="pct"/>
          </w:tcPr>
          <w:p w:rsidR="004E5B62" w:rsidRPr="00215A0D" w:rsidRDefault="004E5B62" w:rsidP="00A24A6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Седрик</w:t>
            </w:r>
            <w:proofErr w:type="spellEnd"/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Рамадье</w:t>
            </w:r>
            <w:proofErr w:type="spellEnd"/>
          </w:p>
          <w:p w:rsidR="004E5B62" w:rsidRPr="00215A0D" w:rsidRDefault="004E5B62" w:rsidP="00A24A6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«Моя книжка злится»</w:t>
            </w:r>
          </w:p>
          <w:p w:rsidR="004E5B62" w:rsidRPr="00215A0D" w:rsidRDefault="004E5B62" w:rsidP="00A24A6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7478D27" wp14:editId="4EFED414">
                  <wp:extent cx="1045852" cy="1260000"/>
                  <wp:effectExtent l="0" t="0" r="1905" b="0"/>
                  <wp:docPr id="33" name="Рисунок 33" descr="15 новых книг, чтобы помочь ребёнку понять свои чув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5 новых книг, чтобы помочь ребёнку понять свои чувств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7" t="13518" r="52442" b="13706"/>
                          <a:stretch/>
                        </pic:blipFill>
                        <pic:spPr bwMode="auto">
                          <a:xfrm>
                            <a:off x="0" y="0"/>
                            <a:ext cx="1045852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pct"/>
          </w:tcPr>
          <w:p w:rsidR="004E5B62" w:rsidRPr="00FD52E3" w:rsidRDefault="004E5B62" w:rsidP="00FD52E3">
            <w:pPr>
              <w:rPr>
                <w:rFonts w:ascii="Arial" w:eastAsia="Times New Roman" w:hAnsi="Arial" w:cs="Arial"/>
                <w:bCs/>
                <w:color w:val="0D0D0D" w:themeColor="text1" w:themeTint="F2"/>
                <w:spacing w:val="1"/>
                <w:sz w:val="24"/>
                <w:szCs w:val="24"/>
                <w:lang w:eastAsia="ru-RU"/>
              </w:rPr>
            </w:pPr>
            <w:r w:rsidRPr="00FD52E3">
              <w:rPr>
                <w:rFonts w:ascii="Arial" w:eastAsia="Times New Roman" w:hAnsi="Arial" w:cs="Arial"/>
                <w:bCs/>
                <w:color w:val="0D0D0D" w:themeColor="text1" w:themeTint="F2"/>
                <w:spacing w:val="1"/>
                <w:sz w:val="24"/>
                <w:szCs w:val="24"/>
                <w:lang w:eastAsia="ru-RU"/>
              </w:rPr>
              <w:t>Необычная история французского автора про мышонка и сердитую книжку.</w:t>
            </w:r>
          </w:p>
          <w:p w:rsidR="004E5B62" w:rsidRPr="00FD52E3" w:rsidRDefault="004E5B62" w:rsidP="00FD52E3">
            <w:pPr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FD52E3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Ой-ой, кажется, книга так рассердилась, что даже покраснела от злости. С детьми такое тоже случается: как начнут ругаться и плакать, никакая сила их не остановит. Эта история поможет ребенку понимать причины гнева и разбираться с ними. Книга сделана в формате игры: следуйте за главным героем – мышонком и вы найдете выход из ситуации.</w:t>
            </w:r>
          </w:p>
        </w:tc>
      </w:tr>
      <w:tr w:rsidR="00187B51" w:rsidTr="00187B51">
        <w:tc>
          <w:tcPr>
            <w:tcW w:w="1764" w:type="pct"/>
          </w:tcPr>
          <w:p w:rsidR="004E5B62" w:rsidRPr="00215A0D" w:rsidRDefault="004E5B62" w:rsidP="00A24A6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Ришар </w:t>
            </w:r>
            <w:proofErr w:type="spellStart"/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Марнье</w:t>
            </w:r>
            <w:proofErr w:type="spellEnd"/>
          </w:p>
          <w:p w:rsidR="004E5B62" w:rsidRPr="00215A0D" w:rsidRDefault="004E5B62" w:rsidP="00A24A6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«Улыбочку, Красная Шапочка. Эмоциональная зарядка для детей» </w:t>
            </w:r>
          </w:p>
          <w:p w:rsidR="004E5B62" w:rsidRPr="00215A0D" w:rsidRDefault="004E5B62" w:rsidP="004E5B62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5A0D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22F8497" wp14:editId="53FE8A6B">
                  <wp:extent cx="1066538" cy="1260000"/>
                  <wp:effectExtent l="0" t="0" r="635" b="0"/>
                  <wp:docPr id="34" name="Рисунок 34" descr="15 новых книг, чтобы помочь ребёнку понять свои чув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5 новых книг, чтобы помочь ребёнку понять свои чувств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777" t="13231" r="6993" b="13706"/>
                          <a:stretch/>
                        </pic:blipFill>
                        <pic:spPr bwMode="auto">
                          <a:xfrm>
                            <a:off x="0" y="0"/>
                            <a:ext cx="1066538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pct"/>
          </w:tcPr>
          <w:p w:rsidR="004E5B62" w:rsidRPr="00FD52E3" w:rsidRDefault="00FD52E3" w:rsidP="00FD52E3">
            <w:pPr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  <w:t>Классическая сказка о Красной шапочке рассказана через призму эмоций главной героини. Предвкушение, восторг, удивление, страх, гнев, радость... Как быстро меняется выражение лица Красной Шапочки!</w:t>
            </w: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br/>
            </w: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  <w:t>Эта книга – отличный повод поговорить с детьми об эмоциях, разобраться в их многообразии и, конечно, поиграть! Рассматривая иллюстрации и обсуждая чувства Красной Шапочки, ваш ребёнок станет настоящим следопытом в запутанном мире эмоций. Он научится не только выражать свои чувства, но и различать эмоции и узнавать их «в лицо», и в результате лучше понимать других людей.</w:t>
            </w:r>
          </w:p>
        </w:tc>
      </w:tr>
      <w:tr w:rsidR="00187B51" w:rsidTr="00187B51">
        <w:tc>
          <w:tcPr>
            <w:tcW w:w="1764" w:type="pct"/>
          </w:tcPr>
          <w:p w:rsidR="004E5B62" w:rsidRPr="00215A0D" w:rsidRDefault="004E5B62" w:rsidP="00D7272D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Наталья </w:t>
            </w:r>
            <w:proofErr w:type="spellStart"/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Кедрова</w:t>
            </w:r>
            <w:proofErr w:type="spellEnd"/>
          </w:p>
          <w:p w:rsidR="004E5B62" w:rsidRPr="00215A0D" w:rsidRDefault="004E5B62" w:rsidP="00D7272D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«Азбука эмоций»  </w:t>
            </w:r>
          </w:p>
          <w:p w:rsidR="004E5B62" w:rsidRPr="00215A0D" w:rsidRDefault="004E5B62" w:rsidP="00D7272D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9A2601A" wp14:editId="054D928D">
                  <wp:extent cx="988146" cy="1260000"/>
                  <wp:effectExtent l="0" t="0" r="2540" b="0"/>
                  <wp:docPr id="35" name="Рисунок 35" descr="15 новых книг, чтобы помочь ребёнку понять свои чув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15 новых книг, чтобы помочь ребёнку понять свои чувств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27" t="10960" r="52067" b="10994"/>
                          <a:stretch/>
                        </pic:blipFill>
                        <pic:spPr bwMode="auto">
                          <a:xfrm>
                            <a:off x="0" y="0"/>
                            <a:ext cx="988146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pct"/>
          </w:tcPr>
          <w:p w:rsidR="004E5B62" w:rsidRPr="00FD52E3" w:rsidRDefault="00FD52E3" w:rsidP="00FD52E3">
            <w:pPr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  <w:t>Эта книга об эмоциях и чувствах, которые мы испытываем в той или иной ситуации. Чувства рассказывают нам о том, что происходит с нами и с окружающим миром, и помогают нам отыскать правильную дорогу к своей цели.</w:t>
            </w: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br/>
            </w: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  <w:t>Как понять чувства другого человека? Как выразить собственные чувства? Как реагировать на чужие чувства и понимать себя и других?</w:t>
            </w: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br/>
            </w: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  <w:t>Для детей старше 6 лет.</w:t>
            </w:r>
          </w:p>
        </w:tc>
      </w:tr>
      <w:tr w:rsidR="00187B51" w:rsidTr="00187B51">
        <w:tc>
          <w:tcPr>
            <w:tcW w:w="1764" w:type="pct"/>
          </w:tcPr>
          <w:p w:rsidR="004E5B62" w:rsidRPr="00215A0D" w:rsidRDefault="004E5B62" w:rsidP="00D7272D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Франческа </w:t>
            </w:r>
            <w:proofErr w:type="spellStart"/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Санна</w:t>
            </w:r>
            <w:proofErr w:type="spellEnd"/>
          </w:p>
          <w:p w:rsidR="004E5B62" w:rsidRPr="00215A0D" w:rsidRDefault="004E5B62" w:rsidP="00D7272D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«Я и мой страх»  </w:t>
            </w:r>
          </w:p>
          <w:p w:rsidR="004E5B62" w:rsidRPr="00215A0D" w:rsidRDefault="004E5B62" w:rsidP="00D7272D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A8CF08B" wp14:editId="4BF4CFA6">
                  <wp:extent cx="1124218" cy="1260000"/>
                  <wp:effectExtent l="0" t="0" r="0" b="0"/>
                  <wp:docPr id="37" name="Рисунок 37" descr="15 новых книг, чтобы помочь ребёнку понять свои чув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5 новых книг, чтобы помочь ребёнку понять свои чувств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52" t="15878" r="52175" b="15914"/>
                          <a:stretch/>
                        </pic:blipFill>
                        <pic:spPr bwMode="auto">
                          <a:xfrm>
                            <a:off x="0" y="0"/>
                            <a:ext cx="1124218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pct"/>
          </w:tcPr>
          <w:p w:rsidR="00FD52E3" w:rsidRDefault="00FD52E3" w:rsidP="00FD52E3">
            <w:pPr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У героини книги есть один секрет – маленький друг по имени Страх. Он помогает девочке исследовать мир и предупреждает все опасности. </w:t>
            </w:r>
          </w:p>
          <w:p w:rsidR="00FD52E3" w:rsidRDefault="00FD52E3" w:rsidP="00FD52E3">
            <w:pPr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Но вскоре семья девочки переезжает жить в другую страну, и </w:t>
            </w:r>
            <w:proofErr w:type="gramStart"/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  <w:t>Страх</w:t>
            </w:r>
            <w:proofErr w:type="gramEnd"/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начинает расти. Он становится все больше и сильнее, и постепенно заполоняет все вокруг. Из-за него девочка теперь чувствует себя одинокой, не хочет ходить в новую школу, боится заговорить с одноклассниками. </w:t>
            </w:r>
          </w:p>
          <w:p w:rsidR="004E5B62" w:rsidRDefault="00FD52E3" w:rsidP="00FD52E3">
            <w:pPr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  <w:t>Но однажды она встречает мальчика, у которого тоже есть свой Страх. Девочка понимает, что она такая не одна, что бояться – это нормально, и преодолевает Страх.</w:t>
            </w: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br/>
            </w:r>
            <w:r w:rsidRPr="00FD52E3"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  <w:t>Эта книга поможет детям не только адаптироваться в любой незнакомой для них среде, но и расскажет, что бояться – это нормально и это свойственно каждому из нас. Главное, уметь контролировать свои страхи.</w:t>
            </w:r>
          </w:p>
          <w:p w:rsidR="00FD52E3" w:rsidRPr="00FD52E3" w:rsidRDefault="00FD52E3" w:rsidP="00FD52E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  <w:t>Для детей старшего дошкольного возраста.</w:t>
            </w:r>
          </w:p>
        </w:tc>
      </w:tr>
      <w:tr w:rsidR="00187B51" w:rsidTr="00187B51">
        <w:tc>
          <w:tcPr>
            <w:tcW w:w="1764" w:type="pct"/>
          </w:tcPr>
          <w:p w:rsidR="006E7403" w:rsidRPr="00215A0D" w:rsidRDefault="00277661" w:rsidP="006E7403">
            <w:pPr>
              <w:shd w:val="clear" w:color="auto" w:fill="FFFFFF"/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hyperlink r:id="rId17" w:history="1">
              <w:proofErr w:type="spellStart"/>
              <w:r w:rsidR="006E7403" w:rsidRPr="00215A0D">
                <w:rPr>
                  <w:rFonts w:ascii="Arial" w:eastAsia="Times New Roman" w:hAnsi="Arial" w:cs="Arial"/>
                  <w:color w:val="0D0D0D" w:themeColor="text1" w:themeTint="F2"/>
                  <w:sz w:val="24"/>
                  <w:szCs w:val="24"/>
                  <w:lang w:eastAsia="ru-RU"/>
                </w:rPr>
                <w:t>Тюлин</w:t>
              </w:r>
              <w:proofErr w:type="spellEnd"/>
              <w:r w:rsidR="006E7403" w:rsidRPr="00215A0D">
                <w:rPr>
                  <w:rFonts w:ascii="Arial" w:eastAsia="Times New Roman" w:hAnsi="Arial" w:cs="Arial"/>
                  <w:color w:val="0D0D0D" w:themeColor="text1" w:themeTint="F2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6E7403" w:rsidRPr="00215A0D">
                <w:rPr>
                  <w:rFonts w:ascii="Arial" w:eastAsia="Times New Roman" w:hAnsi="Arial" w:cs="Arial"/>
                  <w:color w:val="0D0D0D" w:themeColor="text1" w:themeTint="F2"/>
                  <w:sz w:val="24"/>
                  <w:szCs w:val="24"/>
                  <w:lang w:eastAsia="ru-RU"/>
                </w:rPr>
                <w:t>Козикоглу</w:t>
              </w:r>
              <w:proofErr w:type="spellEnd"/>
            </w:hyperlink>
            <w:r w:rsidR="006E7403" w:rsidRPr="00215A0D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,</w:t>
            </w:r>
          </w:p>
          <w:p w:rsidR="006E7403" w:rsidRPr="00215A0D" w:rsidRDefault="00277661" w:rsidP="006E7403">
            <w:pPr>
              <w:shd w:val="clear" w:color="auto" w:fill="FFFFFF"/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hyperlink r:id="rId18" w:history="1">
              <w:proofErr w:type="spellStart"/>
              <w:r w:rsidR="006E7403" w:rsidRPr="00215A0D">
                <w:rPr>
                  <w:rFonts w:ascii="Arial" w:eastAsia="Times New Roman" w:hAnsi="Arial" w:cs="Arial"/>
                  <w:color w:val="0D0D0D" w:themeColor="text1" w:themeTint="F2"/>
                  <w:sz w:val="24"/>
                  <w:szCs w:val="24"/>
                  <w:lang w:eastAsia="ru-RU"/>
                </w:rPr>
                <w:t>Седат</w:t>
              </w:r>
              <w:proofErr w:type="spellEnd"/>
              <w:r w:rsidR="006E7403" w:rsidRPr="00215A0D">
                <w:rPr>
                  <w:rFonts w:ascii="Arial" w:eastAsia="Times New Roman" w:hAnsi="Arial" w:cs="Arial"/>
                  <w:color w:val="0D0D0D" w:themeColor="text1" w:themeTint="F2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6E7403" w:rsidRPr="00215A0D">
                <w:rPr>
                  <w:rFonts w:ascii="Arial" w:eastAsia="Times New Roman" w:hAnsi="Arial" w:cs="Arial"/>
                  <w:color w:val="0D0D0D" w:themeColor="text1" w:themeTint="F2"/>
                  <w:sz w:val="24"/>
                  <w:szCs w:val="24"/>
                  <w:lang w:eastAsia="ru-RU"/>
                </w:rPr>
                <w:t>Гиргин</w:t>
              </w:r>
              <w:proofErr w:type="spellEnd"/>
            </w:hyperlink>
          </w:p>
          <w:p w:rsidR="004E5B62" w:rsidRPr="00215A0D" w:rsidRDefault="004E5B62" w:rsidP="00D7272D">
            <w:pPr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  <w:t>«Капризная кошка Мина»</w:t>
            </w:r>
          </w:p>
          <w:p w:rsidR="004E5B62" w:rsidRPr="00215A0D" w:rsidRDefault="004E5B62" w:rsidP="004E5B62">
            <w:pPr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1D5B89" wp14:editId="1B4D8897">
                  <wp:extent cx="1378458" cy="1260000"/>
                  <wp:effectExtent l="0" t="0" r="0" b="0"/>
                  <wp:docPr id="38" name="Рисунок 38" descr="https://img08.rl0.ru/afisha/e285x375p0x1f1511x1993q85i/s.afisha.ru/mediastorage/15/05/5972ca83f0fa4ab092629efc0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img08.rl0.ru/afisha/e285x375p0x1f1511x1993q85i/s.afisha.ru/mediastorage/15/05/5972ca83f0fa4ab092629efc05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3" t="18933" r="4913" b="18666"/>
                          <a:stretch/>
                        </pic:blipFill>
                        <pic:spPr bwMode="auto">
                          <a:xfrm>
                            <a:off x="0" y="0"/>
                            <a:ext cx="1378458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pct"/>
          </w:tcPr>
          <w:p w:rsidR="004E5B62" w:rsidRPr="00215A0D" w:rsidRDefault="004E5B62" w:rsidP="00D7272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доме бабушки Лейлы собрались девять животных с непростыми характерами: кто-то ленится, кто-то ревнует, кто-то стесняется. Кошка Мина раньше постоянно плакала: у нее всегда было плохое настроение. Но одно событие помогло ей понять: капризами ничего не добьешься, да и радоваться куда приятнее, чем грустить.</w:t>
            </w:r>
          </w:p>
        </w:tc>
      </w:tr>
      <w:tr w:rsidR="00187B51" w:rsidTr="00187B51">
        <w:tc>
          <w:tcPr>
            <w:tcW w:w="1764" w:type="pct"/>
          </w:tcPr>
          <w:p w:rsidR="004E5B62" w:rsidRPr="00215A0D" w:rsidRDefault="004E5B62" w:rsidP="00D7272D">
            <w:pPr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  <w:t>«</w:t>
            </w:r>
            <w:proofErr w:type="spellStart"/>
            <w:r w:rsidRPr="00215A0D"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  <w:t>Монсики</w:t>
            </w:r>
            <w:proofErr w:type="spellEnd"/>
            <w:r w:rsidRPr="00215A0D"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  <w:t>. Что такое эмоции и как с ними дружить»</w:t>
            </w:r>
          </w:p>
          <w:p w:rsidR="004E5B62" w:rsidRPr="00215A0D" w:rsidRDefault="004E5B62" w:rsidP="00A24A6C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A28F89" wp14:editId="5D693822">
                  <wp:extent cx="927238" cy="1260000"/>
                  <wp:effectExtent l="0" t="0" r="6350" b="0"/>
                  <wp:docPr id="39" name="Рисунок 39" descr="https://img09.rl0.ru/afisha/e285x375p0x0f1516x2000q85i/s4.afisha.ru/mediastorage/fa/2c/9ba56254e8024a5fb0b55b882c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img09.rl0.ru/afisha/e285x375p0x0f1516x2000q85i/s4.afisha.ru/mediastorage/fa/2c/9ba56254e8024a5fb0b55b882cf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6" t="5067" r="6317" b="5067"/>
                          <a:stretch/>
                        </pic:blipFill>
                        <pic:spPr bwMode="auto">
                          <a:xfrm>
                            <a:off x="0" y="0"/>
                            <a:ext cx="927238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pct"/>
          </w:tcPr>
          <w:p w:rsidR="004E5B62" w:rsidRPr="00215A0D" w:rsidRDefault="004E5B62" w:rsidP="00D7272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 Сони и Ника появились новые друзья – </w:t>
            </w:r>
            <w:proofErr w:type="spellStart"/>
            <w:r w:rsidRPr="00215A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монсики</w:t>
            </w:r>
            <w:proofErr w:type="spellEnd"/>
            <w:r w:rsidRPr="00215A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Это волшебные существа, которые рассказывают ребятам про то, что происходит у них внутри, когда они злятся, радуются или ревнуют. Оказывается, во всем виноваты эмоции, но, если с ними подружиться, можно научиться контролировать свою злость, побеждать страхи и быть аккуратным и внимательным.</w:t>
            </w:r>
          </w:p>
        </w:tc>
      </w:tr>
      <w:tr w:rsidR="00187B51" w:rsidTr="00187B51">
        <w:tc>
          <w:tcPr>
            <w:tcW w:w="1764" w:type="pct"/>
          </w:tcPr>
          <w:p w:rsidR="004E5B62" w:rsidRPr="00215A0D" w:rsidRDefault="004E5B62" w:rsidP="00D7272D">
            <w:pPr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  <w:t>«Как подружиться с эмоциями? Развиваем эмоциональный интеллект»</w:t>
            </w:r>
          </w:p>
          <w:p w:rsidR="004E5B62" w:rsidRPr="00215A0D" w:rsidRDefault="004E5B62" w:rsidP="00A24A6C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A2B599" wp14:editId="6F1D75D6">
                  <wp:extent cx="1265128" cy="1260000"/>
                  <wp:effectExtent l="0" t="0" r="0" b="0"/>
                  <wp:docPr id="40" name="Рисунок 40" descr="https://img.rl0.ru/afisha/e285x375p0x0f1516x2000q85i/s2.afisha.ru/mediastorage/31/23/7ace919176b2441696e58fef2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mg.rl0.ru/afisha/e285x375p0x0f1516x2000q85i/s2.afisha.ru/mediastorage/31/23/7ace919176b2441696e58fef23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6" t="17334" r="7018" b="17067"/>
                          <a:stretch/>
                        </pic:blipFill>
                        <pic:spPr bwMode="auto">
                          <a:xfrm>
                            <a:off x="0" y="0"/>
                            <a:ext cx="1265128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pct"/>
          </w:tcPr>
          <w:p w:rsidR="004E5B62" w:rsidRPr="00215A0D" w:rsidRDefault="004E5B62" w:rsidP="00D7272D">
            <w:pPr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  <w:t>Красочная история про веселого хамелеона Игната, помогающего малышам жить в гармонии с миром.</w:t>
            </w:r>
          </w:p>
          <w:p w:rsidR="004E5B62" w:rsidRPr="00215A0D" w:rsidRDefault="004E5B62" w:rsidP="00D7272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Цвет хамелеона меняется в зависимости от настроения, но Игнат всегда знает, как справиться с самыми сложными эмоциями: гневом, страхом, стеснением. А еще он умеет превращать негативные эмоции в позитивные и, конечно, научит этому вашего малыша! В книге есть много поучительных историй и психологических игр, так что знакомство с эмоциями будет и приятным, и полезным.</w:t>
            </w:r>
          </w:p>
        </w:tc>
      </w:tr>
      <w:tr w:rsidR="00187B51" w:rsidTr="00187B51">
        <w:trPr>
          <w:trHeight w:val="2336"/>
        </w:trPr>
        <w:tc>
          <w:tcPr>
            <w:tcW w:w="1764" w:type="pct"/>
          </w:tcPr>
          <w:p w:rsidR="004E5B62" w:rsidRPr="00215A0D" w:rsidRDefault="004E5B62" w:rsidP="004E5B62">
            <w:pPr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  <w:t>«Папа, не бойся!»</w:t>
            </w:r>
          </w:p>
          <w:p w:rsidR="004E5B62" w:rsidRPr="00215A0D" w:rsidRDefault="004E5B62" w:rsidP="00187B51">
            <w:pPr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71532A" wp14:editId="0D90534B">
                  <wp:extent cx="986083" cy="1260000"/>
                  <wp:effectExtent l="0" t="0" r="5080" b="0"/>
                  <wp:docPr id="41" name="Рисунок 41" descr="https://img07.rl0.ru/afisha/e285x375p0x0f1516x2000q85i/s1.afisha.ru/mediastorage/ba/b5/5e5b49ddeb9c4cb19ff05337b5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img07.rl0.ru/afisha/e285x375p0x0f1516x2000q85i/s1.afisha.ru/mediastorage/ba/b5/5e5b49ddeb9c4cb19ff05337b5b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64" t="7200" r="5614" b="6933"/>
                          <a:stretch/>
                        </pic:blipFill>
                        <pic:spPr bwMode="auto">
                          <a:xfrm>
                            <a:off x="0" y="0"/>
                            <a:ext cx="986083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pct"/>
          </w:tcPr>
          <w:p w:rsidR="004E5B62" w:rsidRPr="00215A0D" w:rsidRDefault="004E5B62" w:rsidP="004E5B62">
            <w:pPr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  <w:t>Сказочный рассказ о детских страхах и их преодолении.</w:t>
            </w:r>
          </w:p>
          <w:p w:rsidR="004E5B62" w:rsidRPr="00215A0D" w:rsidRDefault="004E5B62" w:rsidP="004E5B6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 спокойно медвежонку рядом с папой, он и от дождя укроет, и мед найдет, и злого зверя подальше отгонит… Разве мог медвежонок представить, что однажды папа превратится в трусливого зайчонка? Придется теперь сыну беречь и защищать отца. Дело нехитрое — просто надо проявить находчивость и ничего не бояться.</w:t>
            </w:r>
          </w:p>
        </w:tc>
      </w:tr>
      <w:tr w:rsidR="00187B51" w:rsidTr="00187B51">
        <w:tc>
          <w:tcPr>
            <w:tcW w:w="1764" w:type="pct"/>
          </w:tcPr>
          <w:p w:rsidR="004E5B62" w:rsidRPr="00215A0D" w:rsidRDefault="004E5B62" w:rsidP="004E5B62">
            <w:pPr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  <w:t>«Где живут эмоции?»</w:t>
            </w:r>
          </w:p>
          <w:p w:rsidR="004E5B62" w:rsidRPr="00215A0D" w:rsidRDefault="004E5B62" w:rsidP="00161BFC">
            <w:pPr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AB53A0" wp14:editId="25B42167">
                  <wp:extent cx="895353" cy="1260000"/>
                  <wp:effectExtent l="0" t="0" r="0" b="0"/>
                  <wp:docPr id="42" name="Рисунок 42" descr="https://img08.rl0.ru/afisha/e285x375p0x0f1516x2000q85i/s.afisha.ru/mediastorage/c5/d3/88551a7be0f241d6a3f4c6a1d3c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img08.rl0.ru/afisha/e285x375p0x0f1516x2000q85i/s.afisha.ru/mediastorage/c5/d3/88551a7be0f241d6a3f4c6a1d3c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6" t="3734" r="6317" b="3200"/>
                          <a:stretch/>
                        </pic:blipFill>
                        <pic:spPr bwMode="auto">
                          <a:xfrm>
                            <a:off x="0" y="0"/>
                            <a:ext cx="895353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pct"/>
          </w:tcPr>
          <w:p w:rsidR="004E5B62" w:rsidRPr="00215A0D" w:rsidRDefault="004E5B62" w:rsidP="004E5B62">
            <w:pPr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bCs/>
                <w:spacing w:val="1"/>
                <w:sz w:val="24"/>
                <w:szCs w:val="24"/>
                <w:lang w:eastAsia="ru-RU"/>
              </w:rPr>
              <w:t>Трогательная история про слоненка, получившего крылья за добрые дела.</w:t>
            </w:r>
          </w:p>
          <w:p w:rsidR="004E5B62" w:rsidRPr="00215A0D" w:rsidRDefault="004E5B62" w:rsidP="004E5B6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Малыш </w:t>
            </w:r>
            <w:proofErr w:type="spellStart"/>
            <w:r w:rsidRPr="00215A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Элон</w:t>
            </w:r>
            <w:proofErr w:type="spellEnd"/>
            <w:r w:rsidRPr="00215A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милый и гиперчувствительный слоненок, который дружит… с эмоциями! Они помогают ему лучше разбираться в себе и своих чувствах и даже вдохновляют на большие планы и высокие мечты. </w:t>
            </w:r>
            <w:proofErr w:type="spellStart"/>
            <w:r w:rsidRPr="00215A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Элон</w:t>
            </w:r>
            <w:proofErr w:type="spellEnd"/>
            <w:r w:rsidRPr="00215A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подготовил игры и задания и для вашего малыша и ждет не дождется, когда можно будет поделиться ими! А для самых активных у </w:t>
            </w:r>
            <w:proofErr w:type="spellStart"/>
            <w:r w:rsidRPr="00215A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Элона</w:t>
            </w:r>
            <w:proofErr w:type="spellEnd"/>
            <w:r w:rsidRPr="00215A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есть наклейки – их можно клеить прямо в книге. </w:t>
            </w:r>
          </w:p>
        </w:tc>
      </w:tr>
      <w:tr w:rsidR="00187B51" w:rsidTr="00187B51">
        <w:trPr>
          <w:trHeight w:val="2519"/>
        </w:trPr>
        <w:tc>
          <w:tcPr>
            <w:tcW w:w="1764" w:type="pct"/>
          </w:tcPr>
          <w:p w:rsidR="004E5B62" w:rsidRPr="00215A0D" w:rsidRDefault="004E5B62" w:rsidP="00187B51">
            <w:pPr>
              <w:outlineLvl w:val="0"/>
              <w:rPr>
                <w:rFonts w:ascii="Arial" w:eastAsia="Times New Roman" w:hAnsi="Arial" w:cs="Arial"/>
                <w:bCs/>
                <w:color w:val="1A1A1A"/>
                <w:kern w:val="36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bCs/>
                <w:color w:val="1A1A1A"/>
                <w:kern w:val="36"/>
                <w:sz w:val="24"/>
                <w:szCs w:val="24"/>
                <w:lang w:eastAsia="ru-RU"/>
              </w:rPr>
              <w:lastRenderedPageBreak/>
              <w:t xml:space="preserve">Стефани Кутюрье </w:t>
            </w:r>
          </w:p>
          <w:p w:rsidR="004E5B62" w:rsidRPr="00215A0D" w:rsidRDefault="00187B51" w:rsidP="00187B51">
            <w:pPr>
              <w:outlineLvl w:val="0"/>
              <w:rPr>
                <w:rFonts w:ascii="Arial" w:eastAsia="Times New Roman" w:hAnsi="Arial" w:cs="Arial"/>
                <w:bCs/>
                <w:color w:val="1A1A1A"/>
                <w:kern w:val="36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182245</wp:posOffset>
                  </wp:positionV>
                  <wp:extent cx="1057910" cy="1259840"/>
                  <wp:effectExtent l="0" t="0" r="8890" b="0"/>
                  <wp:wrapTight wrapText="bothSides">
                    <wp:wrapPolygon edited="0">
                      <wp:start x="0" y="0"/>
                      <wp:lineTo x="0" y="21230"/>
                      <wp:lineTo x="21393" y="21230"/>
                      <wp:lineTo x="21393" y="0"/>
                      <wp:lineTo x="0" y="0"/>
                    </wp:wrapPolygon>
                  </wp:wrapTight>
                  <wp:docPr id="43" name="Рисунок 43" descr="Стефани Кутюрье - Я чувствую… обложка книг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Стефани Кутюрье - Я чувствую… обложка книг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910" cy="125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5B62" w:rsidRPr="00215A0D">
              <w:rPr>
                <w:rFonts w:ascii="Arial" w:eastAsia="Times New Roman" w:hAnsi="Arial" w:cs="Arial"/>
                <w:bCs/>
                <w:color w:val="1A1A1A"/>
                <w:kern w:val="36"/>
                <w:sz w:val="24"/>
                <w:szCs w:val="24"/>
                <w:lang w:eastAsia="ru-RU"/>
              </w:rPr>
              <w:t>«Я чувствую…»</w:t>
            </w:r>
            <w:r w:rsidR="004E5B62" w:rsidRPr="00215A0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36" w:type="pct"/>
          </w:tcPr>
          <w:p w:rsidR="004E5B62" w:rsidRPr="00215A0D" w:rsidRDefault="004E5B62" w:rsidP="00920400">
            <w:pPr>
              <w:outlineLvl w:val="0"/>
              <w:rPr>
                <w:rFonts w:ascii="Arial" w:eastAsia="Times New Roman" w:hAnsi="Arial" w:cs="Arial"/>
                <w:bCs/>
                <w:color w:val="1A1A1A"/>
                <w:kern w:val="36"/>
                <w:sz w:val="24"/>
                <w:szCs w:val="24"/>
                <w:lang w:eastAsia="ru-RU"/>
              </w:rPr>
            </w:pPr>
            <w:r w:rsidRPr="00B45E0F"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Ух, сколько разных чувств! Мы знакомимся со всеми и понемногу учимся с ними ладить. Интерактивные элементы помогают ребёнку узнавать и живо представлять себе эмоции, с которыми он встречается каждый день. А маленькие советы научат лучше справляться с неприятными эмоциями с помощью простых движений. Ведь это очень важно – понимать и чувствовать, что с тобой происходит.</w:t>
            </w:r>
          </w:p>
        </w:tc>
      </w:tr>
      <w:tr w:rsidR="00187B51" w:rsidTr="00B45E0F">
        <w:trPr>
          <w:trHeight w:val="2831"/>
        </w:trPr>
        <w:tc>
          <w:tcPr>
            <w:tcW w:w="1764" w:type="pct"/>
          </w:tcPr>
          <w:p w:rsidR="00161BFC" w:rsidRPr="00215A0D" w:rsidRDefault="00161BFC" w:rsidP="00161BFC">
            <w:pPr>
              <w:rPr>
                <w:rFonts w:ascii="Arial" w:hAnsi="Arial" w:cs="Arial"/>
                <w:sz w:val="24"/>
                <w:szCs w:val="24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t xml:space="preserve">Агнес </w:t>
            </w:r>
            <w:proofErr w:type="spellStart"/>
            <w:r w:rsidRPr="00215A0D">
              <w:rPr>
                <w:rFonts w:ascii="Arial" w:hAnsi="Arial" w:cs="Arial"/>
                <w:sz w:val="24"/>
                <w:szCs w:val="24"/>
              </w:rPr>
              <w:t>Бессон</w:t>
            </w:r>
            <w:proofErr w:type="spellEnd"/>
          </w:p>
          <w:p w:rsidR="00161BFC" w:rsidRPr="00215A0D" w:rsidRDefault="00161BFC" w:rsidP="00161BFC">
            <w:pPr>
              <w:rPr>
                <w:rFonts w:ascii="Arial" w:hAnsi="Arial" w:cs="Arial"/>
                <w:sz w:val="24"/>
                <w:szCs w:val="24"/>
              </w:rPr>
            </w:pPr>
            <w:r w:rsidRPr="00215A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2ADC07D" wp14:editId="5EBE1A0E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365125</wp:posOffset>
                  </wp:positionV>
                  <wp:extent cx="1295400" cy="1259205"/>
                  <wp:effectExtent l="0" t="0" r="0" b="0"/>
                  <wp:wrapThrough wrapText="bothSides">
                    <wp:wrapPolygon edited="0">
                      <wp:start x="0" y="0"/>
                      <wp:lineTo x="0" y="21241"/>
                      <wp:lineTo x="21282" y="21241"/>
                      <wp:lineTo x="21282" y="0"/>
                      <wp:lineTo x="0" y="0"/>
                    </wp:wrapPolygon>
                  </wp:wrapThrough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nijka_clever_moi_emocii_1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259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15A0D">
              <w:rPr>
                <w:rFonts w:ascii="Arial" w:hAnsi="Arial" w:cs="Arial"/>
                <w:sz w:val="24"/>
                <w:szCs w:val="24"/>
              </w:rPr>
              <w:t>«Главная книга малыша. Мои эмоции»</w:t>
            </w:r>
          </w:p>
        </w:tc>
        <w:tc>
          <w:tcPr>
            <w:tcW w:w="3236" w:type="pct"/>
          </w:tcPr>
          <w:p w:rsidR="004E5B62" w:rsidRPr="00215A0D" w:rsidRDefault="00920400" w:rsidP="0092040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t>Ваш ребенок будет легко и весело учиться справляться с эмоциями, понимать других людей, относиться с юмором к жизненным неудачам и радоваться успехам. В этой книжке есть все – радость, смущение, волнение, растерянность, удивление и другие чувства и эмоции, которые может испытывать человек. На каждом развороте вы найдёте забавные истории, которые наверняка будут знакомы и вам, и детишкам.</w:t>
            </w:r>
          </w:p>
        </w:tc>
      </w:tr>
      <w:tr w:rsidR="00187B51" w:rsidTr="00187B51">
        <w:tc>
          <w:tcPr>
            <w:tcW w:w="1764" w:type="pct"/>
          </w:tcPr>
          <w:p w:rsidR="00920400" w:rsidRPr="00215A0D" w:rsidRDefault="00920400" w:rsidP="00920400">
            <w:pPr>
              <w:rPr>
                <w:rFonts w:ascii="Arial" w:hAnsi="Arial" w:cs="Arial"/>
                <w:sz w:val="24"/>
                <w:szCs w:val="24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t xml:space="preserve">Елена </w:t>
            </w:r>
            <w:proofErr w:type="spellStart"/>
            <w:r w:rsidRPr="00215A0D">
              <w:rPr>
                <w:rFonts w:ascii="Arial" w:hAnsi="Arial" w:cs="Arial"/>
                <w:sz w:val="24"/>
                <w:szCs w:val="24"/>
              </w:rPr>
              <w:t>Ульева</w:t>
            </w:r>
            <w:proofErr w:type="spellEnd"/>
            <w:r w:rsidRPr="00215A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20400" w:rsidRPr="00215A0D" w:rsidRDefault="00920400" w:rsidP="00920400">
            <w:pPr>
              <w:rPr>
                <w:rFonts w:ascii="Arial" w:hAnsi="Arial" w:cs="Arial"/>
                <w:sz w:val="24"/>
                <w:szCs w:val="24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t>«Энциклопедия добрых дел. Сказки для малышей»</w:t>
            </w:r>
          </w:p>
          <w:p w:rsidR="00920400" w:rsidRPr="00215A0D" w:rsidRDefault="00920400" w:rsidP="00920400">
            <w:pPr>
              <w:rPr>
                <w:rFonts w:ascii="Arial" w:hAnsi="Arial" w:cs="Arial"/>
                <w:sz w:val="24"/>
                <w:szCs w:val="24"/>
              </w:rPr>
            </w:pPr>
            <w:r w:rsidRPr="00215A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5DA84606" wp14:editId="1B934C1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34290</wp:posOffset>
                  </wp:positionV>
                  <wp:extent cx="955418" cy="1260000"/>
                  <wp:effectExtent l="0" t="0" r="0" b="0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3745313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418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E5B62" w:rsidRPr="00215A0D" w:rsidRDefault="004E5B62" w:rsidP="00A24A6C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pct"/>
          </w:tcPr>
          <w:p w:rsidR="004E5B62" w:rsidRPr="00215A0D" w:rsidRDefault="00920400" w:rsidP="0092040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t>На примере историй о животных ребенок узнает, что такое добро и зло, страх и храбрость, вежливость, внимательность, а также о многих других качествах.</w:t>
            </w:r>
          </w:p>
        </w:tc>
      </w:tr>
      <w:tr w:rsidR="00187B51" w:rsidTr="00187B51">
        <w:tc>
          <w:tcPr>
            <w:tcW w:w="1764" w:type="pct"/>
          </w:tcPr>
          <w:p w:rsidR="004E5B62" w:rsidRPr="00215A0D" w:rsidRDefault="004E5B62" w:rsidP="00A24A6C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10F8238" wp14:editId="7B03801F">
                  <wp:extent cx="1001159" cy="1260000"/>
                  <wp:effectExtent l="0" t="0" r="8890" b="0"/>
                  <wp:docPr id="44" name="Рисунок 44" descr="15 новых книг, чтобы помочь ребёнку понять свои чув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5 новых книг, чтобы помочь ребёнку понять свои чувств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32" t="12055" r="7487" b="12093"/>
                          <a:stretch/>
                        </pic:blipFill>
                        <pic:spPr bwMode="auto">
                          <a:xfrm>
                            <a:off x="0" y="0"/>
                            <a:ext cx="1001159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pct"/>
          </w:tcPr>
          <w:p w:rsidR="004E5B62" w:rsidRPr="00B45E0F" w:rsidRDefault="00B45E0F" w:rsidP="00B45E0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5E0F">
              <w:rPr>
                <w:rFonts w:ascii="Arial" w:hAnsi="Arial" w:cs="Arial"/>
                <w:color w:val="0D0D0D" w:themeColor="text1" w:themeTint="F2"/>
                <w:sz w:val="24"/>
                <w:szCs w:val="24"/>
                <w:shd w:val="clear" w:color="auto" w:fill="FFFFFF"/>
              </w:rPr>
              <w:t>Здесь вы найдете примеры диалогов с детьми, увлекательные упражнения, игры, с помощью которых можно подружить ребенка с эмоциями.</w:t>
            </w:r>
          </w:p>
        </w:tc>
      </w:tr>
      <w:tr w:rsidR="00187B51" w:rsidTr="00187B51">
        <w:tc>
          <w:tcPr>
            <w:tcW w:w="1764" w:type="pct"/>
          </w:tcPr>
          <w:p w:rsidR="00215A0D" w:rsidRPr="00215A0D" w:rsidRDefault="00215A0D" w:rsidP="00215A0D">
            <w:pPr>
              <w:rPr>
                <w:rFonts w:ascii="Arial" w:hAnsi="Arial" w:cs="Arial"/>
                <w:sz w:val="24"/>
                <w:szCs w:val="24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t xml:space="preserve">Да </w:t>
            </w:r>
            <w:proofErr w:type="spellStart"/>
            <w:r w:rsidRPr="00215A0D">
              <w:rPr>
                <w:rFonts w:ascii="Arial" w:hAnsi="Arial" w:cs="Arial"/>
                <w:sz w:val="24"/>
                <w:szCs w:val="24"/>
              </w:rPr>
              <w:t>Вэньси</w:t>
            </w:r>
            <w:proofErr w:type="spellEnd"/>
          </w:p>
          <w:p w:rsidR="004E5B62" w:rsidRPr="00215A0D" w:rsidRDefault="00215A0D" w:rsidP="00215A0D">
            <w:pPr>
              <w:rPr>
                <w:rFonts w:ascii="Arial" w:hAnsi="Arial" w:cs="Arial"/>
                <w:sz w:val="24"/>
                <w:szCs w:val="24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t>«Зайчик Короткие Уши»</w:t>
            </w:r>
          </w:p>
          <w:p w:rsidR="00215A0D" w:rsidRPr="00215A0D" w:rsidRDefault="00215A0D" w:rsidP="00215A0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AA3D28" wp14:editId="35F9100F">
                  <wp:extent cx="1000760" cy="1259205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693128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81" cy="1262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6" w:type="pct"/>
          </w:tcPr>
          <w:p w:rsidR="004E5B62" w:rsidRPr="00215A0D" w:rsidRDefault="00215A0D" w:rsidP="00215A0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5A0D">
              <w:rPr>
                <w:rFonts w:ascii="Arial" w:hAnsi="Arial" w:cs="Arial"/>
                <w:sz w:val="24"/>
                <w:szCs w:val="24"/>
              </w:rPr>
              <w:t>Главный герой по-настоящему заслуживает и сострадания, и сочувствия, и восхищения. Непросто живётся маленькому зайке, который родился с очень короткими ушками. Что он только ни делал, чтобы заставить ушки вырасти. Проблема решилась самым необычным образом. И всем стало понятно, – совсем не важно, какой длины у тебя уши, если у тебя храброе и благородное сердце и, если ты – настоящий мастер своего дела.</w:t>
            </w:r>
          </w:p>
        </w:tc>
      </w:tr>
    </w:tbl>
    <w:p w:rsidR="00A24A6C" w:rsidRDefault="00A24A6C" w:rsidP="00A24A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24A6C" w:rsidRPr="00A24A6C" w:rsidRDefault="00A24A6C" w:rsidP="00A24A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04E8D" w:rsidRPr="00A24A6C" w:rsidRDefault="00904E8D" w:rsidP="00A24A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04E8D" w:rsidRPr="00A24A6C" w:rsidRDefault="00904E8D" w:rsidP="00A24A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4A6C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⠀</w:t>
      </w:r>
    </w:p>
    <w:p w:rsidR="00F921C7" w:rsidRPr="00A24A6C" w:rsidRDefault="00F921C7" w:rsidP="00A24A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sectPr w:rsidR="00F921C7" w:rsidRPr="00A24A6C" w:rsidSect="00A24A6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CA8"/>
      </v:shape>
    </w:pict>
  </w:numPicBullet>
  <w:abstractNum w:abstractNumId="0" w15:restartNumberingAfterBreak="0">
    <w:nsid w:val="1D8B08B5"/>
    <w:multiLevelType w:val="hybridMultilevel"/>
    <w:tmpl w:val="883CCF66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EA9668E"/>
    <w:multiLevelType w:val="multilevel"/>
    <w:tmpl w:val="6AA6B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D10F99"/>
    <w:multiLevelType w:val="multilevel"/>
    <w:tmpl w:val="2AF08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E0"/>
    <w:rsid w:val="00161BFC"/>
    <w:rsid w:val="00187B51"/>
    <w:rsid w:val="00215A0D"/>
    <w:rsid w:val="00277661"/>
    <w:rsid w:val="0040563B"/>
    <w:rsid w:val="004E5B62"/>
    <w:rsid w:val="005B7131"/>
    <w:rsid w:val="00650F4F"/>
    <w:rsid w:val="006E7403"/>
    <w:rsid w:val="008102D3"/>
    <w:rsid w:val="00830EA5"/>
    <w:rsid w:val="00904E8D"/>
    <w:rsid w:val="00920400"/>
    <w:rsid w:val="00A24A6C"/>
    <w:rsid w:val="00A821B0"/>
    <w:rsid w:val="00B45E0F"/>
    <w:rsid w:val="00BA4702"/>
    <w:rsid w:val="00C271E0"/>
    <w:rsid w:val="00D7272D"/>
    <w:rsid w:val="00F921C7"/>
    <w:rsid w:val="00FB1CD4"/>
    <w:rsid w:val="00FD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7F613"/>
  <w15:chartTrackingRefBased/>
  <w15:docId w15:val="{69288A4B-1653-43E7-91CB-EE4E0659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4E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04E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04E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A24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7B5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D52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08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224">
              <w:marLeft w:val="0"/>
              <w:marRight w:val="0"/>
              <w:marTop w:val="0"/>
              <w:marBottom w:val="0"/>
              <w:divBdr>
                <w:top w:val="single" w:sz="6" w:space="11" w:color="CCCCCC"/>
                <w:left w:val="single" w:sz="6" w:space="19" w:color="CCCCCC"/>
                <w:bottom w:val="single" w:sz="6" w:space="11" w:color="CCCCCC"/>
                <w:right w:val="single" w:sz="6" w:space="11" w:color="CCCCCC"/>
              </w:divBdr>
            </w:div>
          </w:divsChild>
        </w:div>
      </w:divsChild>
    </w:div>
    <w:div w:id="1472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1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70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2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45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8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18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4894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33769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81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80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51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6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8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7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10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8434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13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96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71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03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18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2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8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6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1595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4733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8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20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0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09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0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1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36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950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8101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36843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78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50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3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4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67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761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23744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4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10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47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6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79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9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9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88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13277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80987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2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76779">
                  <w:marLeft w:val="0"/>
                  <w:marRight w:val="15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797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631951">
          <w:marLeft w:val="0"/>
          <w:marRight w:val="-7287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50315760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20631">
                  <w:marLeft w:val="0"/>
                  <w:marRight w:val="-330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19480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541146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46772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725535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794754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744816">
                          <w:marLeft w:val="0"/>
                          <w:marRight w:val="0"/>
                          <w:marTop w:val="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09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0BFBF"/>
                            <w:left w:val="none" w:sz="0" w:space="0" w:color="auto"/>
                            <w:bottom w:val="single" w:sz="6" w:space="8" w:color="C0BFBF"/>
                            <w:right w:val="none" w:sz="0" w:space="0" w:color="auto"/>
                          </w:divBdr>
                          <w:divsChild>
                            <w:div w:id="324818193">
                              <w:marLeft w:val="0"/>
                              <w:marRight w:val="173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540460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413084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4591074">
                              <w:marLeft w:val="0"/>
                              <w:marRight w:val="173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725870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588816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11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4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32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9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95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738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742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2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86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839123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4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36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64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920793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14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42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98787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9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155682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7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hyperlink" Target="https://alpinabook.ru/authors/sedat-girgin/" TargetMode="External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hyperlink" Target="https://alpinabook.ru/authors/tyulin-kozikoglu/" TargetMode="External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D5BD1-9681-4EBC-905B-1D86AEF44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2022-02-09T13:52:00Z</dcterms:created>
  <dcterms:modified xsi:type="dcterms:W3CDTF">2022-04-12T16:13:00Z</dcterms:modified>
</cp:coreProperties>
</file>