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9B4A32" w:rsidRPr="00A23744" w:rsidRDefault="006E4BDC" w:rsidP="00A23744">
      <w:pPr>
        <w:spacing w:after="0"/>
        <w:jc w:val="center"/>
        <w:rPr>
          <w:rStyle w:val="a3"/>
          <w:rFonts w:ascii="Arial Black" w:hAnsi="Arial Black" w:cs="Arial"/>
          <w:b/>
          <w:i w:val="0"/>
          <w:caps/>
          <w:color w:val="FF0000"/>
          <w:sz w:val="28"/>
          <w:szCs w:val="28"/>
        </w:rPr>
      </w:pPr>
      <w:r w:rsidRPr="00C77FC5">
        <w:rPr>
          <w:noProof/>
          <w:color w:val="0000FF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5E92E7B" wp14:editId="6DA902B7">
            <wp:simplePos x="0" y="0"/>
            <wp:positionH relativeFrom="margin">
              <wp:posOffset>485775</wp:posOffset>
            </wp:positionH>
            <wp:positionV relativeFrom="paragraph">
              <wp:posOffset>-10160</wp:posOffset>
            </wp:positionV>
            <wp:extent cx="313324" cy="288000"/>
            <wp:effectExtent l="0" t="0" r="0" b="0"/>
            <wp:wrapNone/>
            <wp:docPr id="6" name="Рисунок 6" descr="https://upload.wikimedia.org/wikipedia/commons/thumb/c/c6/Psi_%28greek_letter%29.svg/1200px-Psi_%28greek_letter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6/Psi_%28greek_letter%29.svg/1200px-Psi_%28greek_letter%29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4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5AE" w:rsidRPr="00A23744">
        <w:rPr>
          <w:rStyle w:val="a3"/>
          <w:rFonts w:ascii="Arial Black" w:hAnsi="Arial Black" w:cs="Arial"/>
          <w:b/>
          <w:i w:val="0"/>
          <w:caps/>
          <w:color w:val="FF0000"/>
          <w:sz w:val="28"/>
          <w:szCs w:val="28"/>
        </w:rPr>
        <w:t xml:space="preserve">Адаптация ребенка к детскому саду. </w:t>
      </w:r>
      <w:bookmarkStart w:id="0" w:name="_GoBack"/>
      <w:bookmarkEnd w:id="0"/>
    </w:p>
    <w:p w:rsidR="003E25AE" w:rsidRPr="00A23744" w:rsidRDefault="003E25AE" w:rsidP="00A23744">
      <w:pPr>
        <w:spacing w:after="0"/>
        <w:jc w:val="center"/>
        <w:rPr>
          <w:rStyle w:val="a3"/>
          <w:rFonts w:ascii="Arial Black" w:hAnsi="Arial Black" w:cs="Arial"/>
          <w:b/>
          <w:i w:val="0"/>
          <w:caps/>
          <w:color w:val="FF0000"/>
          <w:sz w:val="28"/>
          <w:szCs w:val="28"/>
        </w:rPr>
      </w:pPr>
      <w:r w:rsidRPr="00A23744">
        <w:rPr>
          <w:rStyle w:val="a3"/>
          <w:rFonts w:ascii="Arial Black" w:hAnsi="Arial Black" w:cs="Arial"/>
          <w:b/>
          <w:i w:val="0"/>
          <w:caps/>
          <w:color w:val="FF0000"/>
          <w:sz w:val="28"/>
          <w:szCs w:val="28"/>
        </w:rPr>
        <w:t>Что делать родителям?</w:t>
      </w:r>
    </w:p>
    <w:p w:rsidR="003E25AE" w:rsidRPr="009B4A32" w:rsidRDefault="00774517" w:rsidP="00774517">
      <w:pPr>
        <w:rPr>
          <w:rStyle w:val="a3"/>
          <w:rFonts w:ascii="Arial" w:hAnsi="Arial" w:cs="Arial"/>
          <w:i w:val="0"/>
          <w:color w:val="0D0D0D" w:themeColor="text1" w:themeTint="F2"/>
          <w:sz w:val="28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8"/>
          <w:szCs w:val="28"/>
        </w:rPr>
        <w:t xml:space="preserve"> </w:t>
      </w:r>
    </w:p>
    <w:p w:rsidR="003E25AE" w:rsidRPr="009B4A32" w:rsidRDefault="009B4A32" w:rsidP="009B4A32">
      <w:pPr>
        <w:ind w:firstLine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Адаптация к детскому саду –</w:t>
      </w:r>
      <w:r w:rsidR="003E25AE"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 xml:space="preserve"> один из наиболее волнительных периодов в жизни малыша и его родителей.</w:t>
      </w:r>
    </w:p>
    <w:p w:rsidR="003E25AE" w:rsidRPr="009B4A32" w:rsidRDefault="003E25AE" w:rsidP="009B4A32">
      <w:pPr>
        <w:ind w:firstLine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Когда ребенок впервые переступает порог детско</w:t>
      </w:r>
      <w:r w:rsidR="009B4A32"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го сада, стресс испытывают все –</w:t>
      </w: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 xml:space="preserve"> сам малыш, мама и папа, и даже воспитатель. Но если педагоги знают, как вести себя с рыдающим при расставании малышом, то родители зачастую оказываются не</w:t>
      </w:r>
      <w:r w:rsidR="009B4A32"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 xml:space="preserve"> </w:t>
      </w: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готовы к капризам и истерикам ребенка и впадают в состоянии паники и полной растерянности. При этом именно от их поведения во многом зависит то, насколько быстро и успешно пройдет привыкание ребенка к условиям детского сада.</w:t>
      </w:r>
    </w:p>
    <w:p w:rsidR="003E25AE" w:rsidRPr="009B4A32" w:rsidRDefault="003E25AE" w:rsidP="009B4A32">
      <w:pPr>
        <w:ind w:firstLine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ВОТ НЕСКОЛЬКО СОВЕТОВ, КАК ПОМОЧЬ РЕБЕНКУ В ПЕРИОД АДАПТАЦИИ К ДЕТСКОМУ САДУ:</w:t>
      </w:r>
    </w:p>
    <w:p w:rsidR="003E25AE" w:rsidRPr="009B4A32" w:rsidRDefault="003E25AE" w:rsidP="009B4A32">
      <w:pPr>
        <w:pStyle w:val="a4"/>
        <w:numPr>
          <w:ilvl w:val="0"/>
          <w:numId w:val="3"/>
        </w:numPr>
        <w:ind w:left="0" w:firstLine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Уделяйте больше внимания своему ребенку, говорите с ним, позвольте делиться своими чувствами и переживаниями.</w:t>
      </w:r>
    </w:p>
    <w:p w:rsidR="003E25AE" w:rsidRPr="009B4A32" w:rsidRDefault="003E25AE" w:rsidP="009B4A32">
      <w:pPr>
        <w:pStyle w:val="a4"/>
        <w:numPr>
          <w:ilvl w:val="0"/>
          <w:numId w:val="3"/>
        </w:numPr>
        <w:ind w:left="0" w:firstLine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Вырабатывайте в себе терпеливость. Только терпение позволит вам спокойно реагировать на слезы и истерики малыша в адаптационный период.</w:t>
      </w:r>
    </w:p>
    <w:p w:rsidR="003E25AE" w:rsidRPr="009B4A32" w:rsidRDefault="003E25AE" w:rsidP="009B4A32">
      <w:pPr>
        <w:pStyle w:val="a4"/>
        <w:numPr>
          <w:ilvl w:val="0"/>
          <w:numId w:val="3"/>
        </w:numPr>
        <w:ind w:left="0" w:firstLine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Проявляйте гибкость и стойкость, не реагируйте остро на капризы и слезы ребенка перед посещением детского сада. Такое поведение малыша нормально, он выражает свои эмоции, которые неизбежно появляются в новой для него обстановке. Всем своим видом показывайте, что всё хорошо, ничего страшного не произошло, чувствуйте это внутри себя. Мама не отдает малыша «незнакомой тете», а лишь оставляет его на время поиграть с другими детьми.</w:t>
      </w:r>
    </w:p>
    <w:p w:rsidR="003E25AE" w:rsidRPr="009B4A32" w:rsidRDefault="003E25AE" w:rsidP="009B4A32">
      <w:pPr>
        <w:pStyle w:val="a4"/>
        <w:numPr>
          <w:ilvl w:val="0"/>
          <w:numId w:val="3"/>
        </w:numPr>
        <w:ind w:left="0" w:firstLine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Разговаривайте с воспитателем о ребенке, в присутствии малыша вместе с педагогом хвалите его за хорошо проведенный день в детском саду.</w:t>
      </w:r>
    </w:p>
    <w:p w:rsidR="003E25AE" w:rsidRPr="009B4A32" w:rsidRDefault="003E25AE" w:rsidP="009B4A32">
      <w:pPr>
        <w:pStyle w:val="a4"/>
        <w:numPr>
          <w:ilvl w:val="0"/>
          <w:numId w:val="3"/>
        </w:numPr>
        <w:ind w:left="0" w:firstLine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Поиграйте с ребенком в игру «Детский сад», постарайтесь выяснить, что его волнует и тревожит. В игре малыш обязательно проявит свои настоящие чувства.</w:t>
      </w:r>
    </w:p>
    <w:p w:rsidR="003E25AE" w:rsidRDefault="003E25AE" w:rsidP="009B4A32">
      <w:pPr>
        <w:pStyle w:val="a4"/>
        <w:numPr>
          <w:ilvl w:val="0"/>
          <w:numId w:val="3"/>
        </w:numPr>
        <w:ind w:left="0" w:firstLine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  <w:r w:rsidRPr="009B4A32"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  <w:t>Уладьте семейную ситуацию, решите семейные проблемы или на время оставьте их. В этот период ребенку нужен надежный тыл, дружная семья и доброжелательные близкие. Конфликты и семейные неурядицы оставьте на потом, не решайте их при ребенке, не выражайте свой гнев при малыше, не отзывайтесь негативно о ком-либо из родственников. Пусть малыш знает, что в семье все хорошо, все его любят и понимают. Если вы чувствуете, что не можете самостоятельно решить свои внутренние проблемы или семейные конфликты, обратитесь за помощью к специалистам.</w:t>
      </w:r>
    </w:p>
    <w:p w:rsidR="00A23744" w:rsidRPr="009B4A32" w:rsidRDefault="00A23744" w:rsidP="00A23744">
      <w:pPr>
        <w:pStyle w:val="a4"/>
        <w:ind w:left="709"/>
        <w:jc w:val="both"/>
        <w:rPr>
          <w:rStyle w:val="a3"/>
          <w:rFonts w:ascii="Arial" w:hAnsi="Arial" w:cs="Arial"/>
          <w:i w:val="0"/>
          <w:color w:val="0D0D0D" w:themeColor="text1" w:themeTint="F2"/>
          <w:sz w:val="26"/>
          <w:szCs w:val="28"/>
        </w:rPr>
      </w:pPr>
    </w:p>
    <w:p w:rsidR="000E1C95" w:rsidRPr="00A23744" w:rsidRDefault="003E25AE" w:rsidP="00D504C2">
      <w:pPr>
        <w:jc w:val="center"/>
        <w:rPr>
          <w:rStyle w:val="a3"/>
          <w:rFonts w:ascii="Arial" w:hAnsi="Arial" w:cs="Arial"/>
          <w:b/>
          <w:i w:val="0"/>
          <w:color w:val="0D0D0D" w:themeColor="text1" w:themeTint="F2"/>
          <w:sz w:val="28"/>
          <w:szCs w:val="28"/>
        </w:rPr>
      </w:pPr>
      <w:r w:rsidRPr="00A23744">
        <w:rPr>
          <w:rStyle w:val="a3"/>
          <w:rFonts w:ascii="Arial" w:hAnsi="Arial" w:cs="Arial"/>
          <w:b/>
          <w:i w:val="0"/>
          <w:color w:val="0D0D0D" w:themeColor="text1" w:themeTint="F2"/>
          <w:sz w:val="28"/>
          <w:szCs w:val="28"/>
        </w:rPr>
        <w:t>УДАЧИ ВАМ!</w:t>
      </w:r>
    </w:p>
    <w:sectPr w:rsidR="000E1C95" w:rsidRPr="00A23744" w:rsidSect="009B4A32">
      <w:pgSz w:w="11906" w:h="16838"/>
      <w:pgMar w:top="1134" w:right="1134" w:bottom="1134" w:left="1134" w:header="709" w:footer="709" w:gutter="0"/>
      <w:pgBorders w:offsetFrom="page">
        <w:top w:val="handmade2" w:sz="15" w:space="24" w:color="0000FF"/>
        <w:left w:val="handmade2" w:sz="15" w:space="24" w:color="0000FF"/>
        <w:bottom w:val="handmade2" w:sz="15" w:space="24" w:color="0000FF"/>
        <w:right w:val="handmade2" w:sz="15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4461C"/>
    <w:multiLevelType w:val="multilevel"/>
    <w:tmpl w:val="C936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57B0E"/>
    <w:multiLevelType w:val="hybridMultilevel"/>
    <w:tmpl w:val="DE6A13B0"/>
    <w:lvl w:ilvl="0" w:tplc="C18A7E12">
      <w:start w:val="1"/>
      <w:numFmt w:val="bullet"/>
      <w:lvlText w:val="►"/>
      <w:lvlJc w:val="left"/>
      <w:pPr>
        <w:ind w:left="1429" w:hanging="360"/>
      </w:pPr>
      <w:rPr>
        <w:rFonts w:ascii="Arial" w:hAnsi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34E96"/>
    <w:multiLevelType w:val="hybridMultilevel"/>
    <w:tmpl w:val="18A48B0A"/>
    <w:lvl w:ilvl="0" w:tplc="E1DE8640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9D"/>
    <w:rsid w:val="000E1C95"/>
    <w:rsid w:val="003E25AE"/>
    <w:rsid w:val="006E4BDC"/>
    <w:rsid w:val="00774517"/>
    <w:rsid w:val="009B4A32"/>
    <w:rsid w:val="00A23744"/>
    <w:rsid w:val="00D504C2"/>
    <w:rsid w:val="00F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7BBBD-97A2-46E8-A843-B3A5C382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74517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9B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14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503">
              <w:blockQuote w:val="1"/>
              <w:marLeft w:val="450"/>
              <w:marRight w:val="0"/>
              <w:marTop w:val="300"/>
              <w:marBottom w:val="300"/>
              <w:divBdr>
                <w:top w:val="none" w:sz="0" w:space="0" w:color="auto"/>
                <w:left w:val="single" w:sz="6" w:space="23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2022-03-26T06:40:00Z</dcterms:created>
  <dcterms:modified xsi:type="dcterms:W3CDTF">2022-04-12T16:03:00Z</dcterms:modified>
</cp:coreProperties>
</file>