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11" w:rsidRPr="008051A7" w:rsidRDefault="00E41211" w:rsidP="008051A7">
      <w:pPr>
        <w:spacing w:after="0" w:line="240" w:lineRule="auto"/>
        <w:jc w:val="center"/>
        <w:outlineLvl w:val="1"/>
        <w:rPr>
          <w:rFonts w:ascii="Arial" w:eastAsia="Times New Roman" w:hAnsi="Arial" w:cs="Arial"/>
          <w:b/>
          <w:bCs/>
          <w:caps/>
          <w:color w:val="0D0D0D" w:themeColor="text1" w:themeTint="F2"/>
          <w:sz w:val="32"/>
          <w:szCs w:val="32"/>
          <w:lang w:eastAsia="ru-RU"/>
        </w:rPr>
      </w:pPr>
      <w:r w:rsidRPr="008051A7">
        <w:rPr>
          <w:rFonts w:ascii="Arial" w:eastAsia="Times New Roman" w:hAnsi="Arial" w:cs="Arial"/>
          <w:b/>
          <w:bCs/>
          <w:caps/>
          <w:color w:val="0D0D0D" w:themeColor="text1" w:themeTint="F2"/>
          <w:sz w:val="32"/>
          <w:szCs w:val="32"/>
          <w:lang w:eastAsia="ru-RU"/>
        </w:rPr>
        <w:t xml:space="preserve">Рекомендации родителям  </w:t>
      </w:r>
    </w:p>
    <w:p w:rsidR="008051A7" w:rsidRDefault="008051A7" w:rsidP="008051A7">
      <w:pPr>
        <w:spacing w:after="0" w:line="240" w:lineRule="auto"/>
        <w:jc w:val="center"/>
        <w:outlineLvl w:val="1"/>
        <w:rPr>
          <w:rFonts w:ascii="Arial" w:eastAsia="Times New Roman" w:hAnsi="Arial" w:cs="Arial"/>
          <w:b/>
          <w:bCs/>
          <w:caps/>
          <w:color w:val="0000FF"/>
          <w:sz w:val="36"/>
          <w:szCs w:val="36"/>
          <w:lang w:eastAsia="ru-RU"/>
        </w:rPr>
      </w:pPr>
    </w:p>
    <w:p w:rsidR="008051A7" w:rsidRPr="008051A7" w:rsidRDefault="00201896" w:rsidP="008051A7">
      <w:pPr>
        <w:spacing w:after="0" w:line="240" w:lineRule="auto"/>
        <w:jc w:val="center"/>
        <w:outlineLvl w:val="1"/>
        <w:rPr>
          <w:rFonts w:ascii="Verdana" w:eastAsia="Times New Roman" w:hAnsi="Verdana" w:cs="Times New Roman"/>
          <w:b/>
          <w:bCs/>
          <w:caps/>
          <w:color w:val="0000FF"/>
          <w:sz w:val="40"/>
          <w:szCs w:val="40"/>
          <w:lang w:eastAsia="ru-RU"/>
        </w:rPr>
      </w:pPr>
      <w:r w:rsidRPr="008051A7">
        <w:rPr>
          <w:rFonts w:ascii="Arial" w:eastAsia="Times New Roman" w:hAnsi="Arial" w:cs="Arial"/>
          <w:b/>
          <w:bCs/>
          <w:caps/>
          <w:color w:val="0000FF"/>
          <w:sz w:val="40"/>
          <w:szCs w:val="40"/>
          <w:lang w:eastAsia="ru-RU"/>
        </w:rPr>
        <w:t>Как играть с ребенком?</w:t>
      </w:r>
      <w:r w:rsidRPr="008051A7">
        <w:rPr>
          <w:rFonts w:ascii="Arial" w:eastAsia="Times New Roman" w:hAnsi="Arial" w:cs="Arial"/>
          <w:b/>
          <w:bCs/>
          <w:caps/>
          <w:color w:val="0000FF"/>
          <w:sz w:val="40"/>
          <w:szCs w:val="40"/>
          <w:lang w:eastAsia="ru-RU"/>
        </w:rPr>
        <w:br/>
      </w:r>
      <w:r w:rsidR="00E41211" w:rsidRPr="008051A7">
        <w:rPr>
          <w:rFonts w:ascii="Verdana" w:eastAsia="Times New Roman" w:hAnsi="Verdana" w:cs="Times New Roman"/>
          <w:b/>
          <w:bCs/>
          <w:caps/>
          <w:color w:val="0000FF"/>
          <w:sz w:val="40"/>
          <w:szCs w:val="40"/>
          <w:lang w:eastAsia="ru-RU"/>
        </w:rPr>
        <w:t xml:space="preserve"> </w:t>
      </w:r>
    </w:p>
    <w:p w:rsidR="00201896" w:rsidRPr="00E41211" w:rsidRDefault="008051A7" w:rsidP="008051A7">
      <w:pPr>
        <w:spacing w:before="100" w:beforeAutospacing="1" w:after="100" w:afterAutospacing="1" w:line="240" w:lineRule="auto"/>
        <w:jc w:val="center"/>
        <w:outlineLvl w:val="1"/>
        <w:rPr>
          <w:rFonts w:ascii="Verdana" w:eastAsia="Times New Roman" w:hAnsi="Verdana" w:cs="Times New Roman"/>
          <w:b/>
          <w:bCs/>
          <w:color w:val="4B0082"/>
          <w:sz w:val="36"/>
          <w:szCs w:val="36"/>
          <w:lang w:eastAsia="ru-RU"/>
        </w:rPr>
      </w:pPr>
      <w:r>
        <w:rPr>
          <w:rFonts w:ascii="Verdana" w:eastAsia="Times New Roman" w:hAnsi="Verdana" w:cs="Times New Roman"/>
          <w:i/>
          <w:iCs/>
          <w:noProof/>
          <w:color w:val="000000"/>
          <w:sz w:val="28"/>
          <w:szCs w:val="28"/>
          <w:lang w:eastAsia="ru-RU"/>
        </w:rPr>
        <w:drawing>
          <wp:anchor distT="0" distB="0" distL="114300" distR="114300" simplePos="0" relativeHeight="251656192" behindDoc="1" locked="0" layoutInCell="1" allowOverlap="1">
            <wp:simplePos x="0" y="0"/>
            <wp:positionH relativeFrom="column">
              <wp:posOffset>-308610</wp:posOffset>
            </wp:positionH>
            <wp:positionV relativeFrom="paragraph">
              <wp:posOffset>226060</wp:posOffset>
            </wp:positionV>
            <wp:extent cx="2487930" cy="2483485"/>
            <wp:effectExtent l="0" t="0" r="0" b="0"/>
            <wp:wrapTight wrapText="bothSides">
              <wp:wrapPolygon edited="0">
                <wp:start x="10254" y="166"/>
                <wp:lineTo x="4962" y="828"/>
                <wp:lineTo x="3473" y="1491"/>
                <wp:lineTo x="3473" y="3148"/>
                <wp:lineTo x="2481" y="5136"/>
                <wp:lineTo x="2150" y="6462"/>
                <wp:lineTo x="1489" y="8450"/>
                <wp:lineTo x="827" y="11101"/>
                <wp:lineTo x="827" y="17066"/>
                <wp:lineTo x="1819" y="19054"/>
                <wp:lineTo x="0" y="19385"/>
                <wp:lineTo x="0" y="21374"/>
                <wp:lineTo x="7112" y="21374"/>
                <wp:lineTo x="13727" y="21374"/>
                <wp:lineTo x="21170" y="20214"/>
                <wp:lineTo x="21501" y="17563"/>
                <wp:lineTo x="21501" y="16072"/>
                <wp:lineTo x="20839" y="14912"/>
                <wp:lineTo x="19847" y="13752"/>
                <wp:lineTo x="20674" y="13752"/>
                <wp:lineTo x="21170" y="12426"/>
                <wp:lineTo x="21005" y="11101"/>
                <wp:lineTo x="20178" y="9278"/>
                <wp:lineTo x="20012" y="8450"/>
                <wp:lineTo x="21501" y="5136"/>
                <wp:lineTo x="21501" y="4805"/>
                <wp:lineTo x="20674" y="2982"/>
                <wp:lineTo x="18689" y="2154"/>
                <wp:lineTo x="12735" y="166"/>
                <wp:lineTo x="10254" y="166"/>
              </wp:wrapPolygon>
            </wp:wrapTight>
            <wp:docPr id="1" name="Рисунок 1" descr="http://psiholog-ds.ucoz.ru/Vospitanie/0c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Vospitanie/0cc2.jpg"/>
                    <pic:cNvPicPr>
                      <a:picLocks noChangeAspect="1" noChangeArrowheads="1"/>
                    </pic:cNvPicPr>
                  </pic:nvPicPr>
                  <pic:blipFill>
                    <a:blip r:embed="rId4"/>
                    <a:srcRect/>
                    <a:stretch>
                      <a:fillRect/>
                    </a:stretch>
                  </pic:blipFill>
                  <pic:spPr bwMode="auto">
                    <a:xfrm>
                      <a:off x="0" y="0"/>
                      <a:ext cx="2487930" cy="2483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1896" w:rsidRPr="008051A7" w:rsidRDefault="008051A7" w:rsidP="008051A7">
      <w:pPr>
        <w:spacing w:after="0" w:line="240" w:lineRule="auto"/>
        <w:ind w:firstLine="709"/>
        <w:jc w:val="right"/>
        <w:rPr>
          <w:rFonts w:ascii="Arial" w:eastAsia="Times New Roman" w:hAnsi="Arial" w:cs="Arial"/>
          <w:color w:val="000000"/>
          <w:sz w:val="21"/>
          <w:szCs w:val="21"/>
          <w:lang w:eastAsia="ru-RU"/>
        </w:rPr>
      </w:pPr>
      <w:r w:rsidRPr="008051A7">
        <w:rPr>
          <w:rFonts w:ascii="Arial" w:eastAsia="Times New Roman" w:hAnsi="Arial" w:cs="Arial"/>
          <w:iCs/>
          <w:color w:val="000000"/>
          <w:sz w:val="28"/>
          <w:lang w:eastAsia="ru-RU"/>
        </w:rPr>
        <w:t>Для ребенка игра –</w:t>
      </w:r>
      <w:r w:rsidR="00201896" w:rsidRPr="008051A7">
        <w:rPr>
          <w:rFonts w:ascii="Arial" w:eastAsia="Times New Roman" w:hAnsi="Arial" w:cs="Arial"/>
          <w:iCs/>
          <w:color w:val="000000"/>
          <w:sz w:val="28"/>
          <w:lang w:eastAsia="ru-RU"/>
        </w:rPr>
        <w:t xml:space="preserve"> самый радостный и комфортный способ узнать мир. Если ребенок умеет играть, если его радует собственная ловкость и вдохновляет победа над трудностями, если он научился внимательно слушать и смотреть, ему никогда не будет скучно.</w:t>
      </w:r>
    </w:p>
    <w:p w:rsidR="008051A7" w:rsidRDefault="008051A7" w:rsidP="00201896">
      <w:pPr>
        <w:spacing w:before="100" w:beforeAutospacing="1" w:after="100" w:afterAutospacing="1" w:line="240" w:lineRule="auto"/>
        <w:jc w:val="center"/>
        <w:outlineLvl w:val="2"/>
        <w:rPr>
          <w:rFonts w:ascii="Verdana" w:eastAsia="Times New Roman" w:hAnsi="Verdana" w:cs="Times New Roman"/>
          <w:b/>
          <w:bCs/>
          <w:color w:val="800080"/>
          <w:sz w:val="28"/>
          <w:lang w:eastAsia="ru-RU"/>
        </w:rPr>
      </w:pPr>
    </w:p>
    <w:p w:rsidR="008051A7" w:rsidRDefault="008051A7" w:rsidP="00201896">
      <w:pPr>
        <w:spacing w:before="100" w:beforeAutospacing="1" w:after="100" w:afterAutospacing="1" w:line="240" w:lineRule="auto"/>
        <w:jc w:val="center"/>
        <w:outlineLvl w:val="2"/>
        <w:rPr>
          <w:rFonts w:ascii="Verdana" w:eastAsia="Times New Roman" w:hAnsi="Verdana" w:cs="Times New Roman"/>
          <w:b/>
          <w:bCs/>
          <w:color w:val="800080"/>
          <w:sz w:val="28"/>
          <w:lang w:eastAsia="ru-RU"/>
        </w:rPr>
      </w:pPr>
    </w:p>
    <w:p w:rsidR="00201896" w:rsidRPr="008051A7" w:rsidRDefault="00201896" w:rsidP="008051A7">
      <w:pPr>
        <w:spacing w:after="0" w:line="240" w:lineRule="auto"/>
        <w:jc w:val="center"/>
        <w:outlineLvl w:val="2"/>
        <w:rPr>
          <w:rFonts w:ascii="Arial" w:eastAsia="Times New Roman" w:hAnsi="Arial" w:cs="Arial"/>
          <w:b/>
          <w:bCs/>
          <w:color w:val="0000FF"/>
          <w:sz w:val="28"/>
          <w:lang w:eastAsia="ru-RU"/>
        </w:rPr>
      </w:pPr>
      <w:bookmarkStart w:id="0" w:name="_GoBack"/>
      <w:r w:rsidRPr="008051A7">
        <w:rPr>
          <w:rFonts w:ascii="Arial" w:eastAsia="Times New Roman" w:hAnsi="Arial" w:cs="Arial"/>
          <w:b/>
          <w:bCs/>
          <w:color w:val="0000FF"/>
          <w:sz w:val="28"/>
          <w:lang w:eastAsia="ru-RU"/>
        </w:rPr>
        <w:t>Г</w:t>
      </w:r>
      <w:r w:rsidR="008051A7" w:rsidRPr="008051A7">
        <w:rPr>
          <w:rFonts w:ascii="Arial" w:eastAsia="Times New Roman" w:hAnsi="Arial" w:cs="Arial"/>
          <w:b/>
          <w:bCs/>
          <w:color w:val="0000FF"/>
          <w:sz w:val="28"/>
          <w:lang w:eastAsia="ru-RU"/>
        </w:rPr>
        <w:t>лавные принципы игры с ребенком</w:t>
      </w:r>
    </w:p>
    <w:bookmarkEnd w:id="0"/>
    <w:p w:rsidR="008051A7" w:rsidRPr="008051A7" w:rsidRDefault="008051A7" w:rsidP="008051A7">
      <w:pPr>
        <w:spacing w:after="0" w:line="240" w:lineRule="auto"/>
        <w:ind w:firstLine="709"/>
        <w:jc w:val="center"/>
        <w:outlineLvl w:val="2"/>
        <w:rPr>
          <w:rFonts w:ascii="Arial" w:eastAsia="Times New Roman" w:hAnsi="Arial" w:cs="Arial"/>
          <w:b/>
          <w:bCs/>
          <w:color w:val="000000"/>
          <w:sz w:val="27"/>
          <w:szCs w:val="27"/>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Играющий с ребёнком должен играть с удовольствием</w:t>
      </w:r>
      <w:r w:rsidRPr="008051A7">
        <w:rPr>
          <w:rFonts w:ascii="Arial" w:eastAsia="Times New Roman" w:hAnsi="Arial" w:cs="Arial"/>
          <w:color w:val="000000"/>
          <w:sz w:val="28"/>
          <w:szCs w:val="28"/>
          <w:lang w:eastAsia="ru-RU"/>
        </w:rPr>
        <w:t xml:space="preserve">. Когда ребенок видит, что взрослый играет </w:t>
      </w:r>
      <w:r w:rsidR="008051A7">
        <w:rPr>
          <w:rFonts w:ascii="Arial" w:eastAsia="Times New Roman" w:hAnsi="Arial" w:cs="Arial"/>
          <w:color w:val="000000"/>
          <w:sz w:val="28"/>
          <w:szCs w:val="28"/>
          <w:lang w:eastAsia="ru-RU"/>
        </w:rPr>
        <w:t>с ним неохотно, он думает, что «</w:t>
      </w:r>
      <w:r w:rsidRPr="008051A7">
        <w:rPr>
          <w:rFonts w:ascii="Arial" w:eastAsia="Times New Roman" w:hAnsi="Arial" w:cs="Arial"/>
          <w:color w:val="000000"/>
          <w:sz w:val="28"/>
          <w:szCs w:val="28"/>
          <w:lang w:eastAsia="ru-RU"/>
        </w:rPr>
        <w:t xml:space="preserve">игра </w:t>
      </w:r>
      <w:r w:rsidR="008051A7">
        <w:rPr>
          <w:rFonts w:ascii="Arial" w:eastAsia="Times New Roman" w:hAnsi="Arial" w:cs="Arial"/>
          <w:color w:val="000000"/>
          <w:sz w:val="28"/>
          <w:szCs w:val="28"/>
          <w:lang w:eastAsia="ru-RU"/>
        </w:rPr>
        <w:t xml:space="preserve">– </w:t>
      </w:r>
      <w:r w:rsidRPr="008051A7">
        <w:rPr>
          <w:rFonts w:ascii="Arial" w:eastAsia="Times New Roman" w:hAnsi="Arial" w:cs="Arial"/>
          <w:color w:val="000000"/>
          <w:sz w:val="28"/>
          <w:szCs w:val="28"/>
          <w:lang w:eastAsia="ru-RU"/>
        </w:rPr>
        <w:t>это не интер</w:t>
      </w:r>
      <w:r w:rsidR="008051A7">
        <w:rPr>
          <w:rFonts w:ascii="Arial" w:eastAsia="Times New Roman" w:hAnsi="Arial" w:cs="Arial"/>
          <w:color w:val="000000"/>
          <w:sz w:val="28"/>
          <w:szCs w:val="28"/>
          <w:lang w:eastAsia="ru-RU"/>
        </w:rPr>
        <w:t>есно, раз взрослый это не любит» или еще хуже: «</w:t>
      </w:r>
      <w:r w:rsidRPr="008051A7">
        <w:rPr>
          <w:rFonts w:ascii="Arial" w:eastAsia="Times New Roman" w:hAnsi="Arial" w:cs="Arial"/>
          <w:color w:val="000000"/>
          <w:sz w:val="28"/>
          <w:szCs w:val="28"/>
          <w:lang w:eastAsia="ru-RU"/>
        </w:rPr>
        <w:t>наве</w:t>
      </w:r>
      <w:r w:rsidR="008051A7">
        <w:rPr>
          <w:rFonts w:ascii="Arial" w:eastAsia="Times New Roman" w:hAnsi="Arial" w:cs="Arial"/>
          <w:color w:val="000000"/>
          <w:sz w:val="28"/>
          <w:szCs w:val="28"/>
          <w:lang w:eastAsia="ru-RU"/>
        </w:rPr>
        <w:t>рно, со мной играть неинтересно»</w:t>
      </w:r>
      <w:r w:rsidRPr="008051A7">
        <w:rPr>
          <w:rFonts w:ascii="Arial" w:eastAsia="Times New Roman" w:hAnsi="Arial" w:cs="Arial"/>
          <w:color w:val="000000"/>
          <w:sz w:val="28"/>
          <w:szCs w:val="28"/>
          <w:lang w:eastAsia="ru-RU"/>
        </w:rPr>
        <w:t>. Это совсем не то, что нам хотелось бы.</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Не надо быть занудой</w:t>
      </w:r>
      <w:r w:rsidRPr="008051A7">
        <w:rPr>
          <w:rFonts w:ascii="Arial" w:eastAsia="Times New Roman" w:hAnsi="Arial" w:cs="Arial"/>
          <w:color w:val="000000"/>
          <w:sz w:val="28"/>
          <w:szCs w:val="28"/>
          <w:lang w:eastAsia="ru-RU"/>
        </w:rPr>
        <w:t>. Если ребенок построил нечто и говорит, что это вертолет, а в вашем понимании это похоже на металлолом, не говорите, что он не похож. Просто сами постройте вертолет таким, как вы его себе представляете, и восхищенно говорите, что теперь у вас два вертолета. И ребенка не обидите, и дадите ему правильное представление о том, как выглядит вертолет. </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Если вы играет</w:t>
      </w:r>
      <w:r w:rsidR="008051A7">
        <w:rPr>
          <w:rFonts w:ascii="Arial" w:eastAsia="Times New Roman" w:hAnsi="Arial" w:cs="Arial"/>
          <w:b/>
          <w:bCs/>
          <w:color w:val="000000"/>
          <w:sz w:val="28"/>
          <w:lang w:eastAsia="ru-RU"/>
        </w:rPr>
        <w:t xml:space="preserve">е с ребенком в развивающие игры, </w:t>
      </w:r>
      <w:r w:rsidR="008051A7" w:rsidRPr="008051A7">
        <w:rPr>
          <w:rFonts w:ascii="Arial" w:eastAsia="Times New Roman" w:hAnsi="Arial" w:cs="Arial"/>
          <w:bCs/>
          <w:color w:val="000000"/>
          <w:sz w:val="28"/>
          <w:lang w:eastAsia="ru-RU"/>
        </w:rPr>
        <w:t>н</w:t>
      </w:r>
      <w:r w:rsidRPr="008051A7">
        <w:rPr>
          <w:rFonts w:ascii="Arial" w:eastAsia="Times New Roman" w:hAnsi="Arial" w:cs="Arial"/>
          <w:color w:val="000000"/>
          <w:sz w:val="28"/>
          <w:szCs w:val="28"/>
          <w:lang w:eastAsia="ru-RU"/>
        </w:rPr>
        <w:t>е надо спрашивать без конца у ребенка: а это какого цве</w:t>
      </w:r>
      <w:r w:rsidR="008051A7">
        <w:rPr>
          <w:rFonts w:ascii="Arial" w:eastAsia="Times New Roman" w:hAnsi="Arial" w:cs="Arial"/>
          <w:color w:val="000000"/>
          <w:sz w:val="28"/>
          <w:szCs w:val="28"/>
          <w:lang w:eastAsia="ru-RU"/>
        </w:rPr>
        <w:t>та, а сколько здесь карандашей –</w:t>
      </w:r>
      <w:r w:rsidRPr="008051A7">
        <w:rPr>
          <w:rFonts w:ascii="Arial" w:eastAsia="Times New Roman" w:hAnsi="Arial" w:cs="Arial"/>
          <w:color w:val="000000"/>
          <w:sz w:val="28"/>
          <w:szCs w:val="28"/>
          <w:lang w:eastAsia="ru-RU"/>
        </w:rPr>
        <w:t xml:space="preserve"> если он явно не хочет на это отвечать, хотя еще вчера вам все это говорил. Но, если ребенок не справляется с заданием, значит, вы переоцениваете уровень его развития. Сделайте перерыв, а через некоторое время начните с более легких заданий. Еще лучше, если малыш сам начнет выбирать задания с учетом своих возможностей. Не торопите его.</w:t>
      </w:r>
    </w:p>
    <w:p w:rsidR="008051A7" w:rsidRDefault="008051A7" w:rsidP="008051A7">
      <w:pPr>
        <w:spacing w:after="0" w:line="240" w:lineRule="auto"/>
        <w:ind w:firstLine="709"/>
        <w:jc w:val="both"/>
        <w:rPr>
          <w:rFonts w:ascii="Arial" w:eastAsia="Times New Roman" w:hAnsi="Arial" w:cs="Arial"/>
          <w:color w:val="000000"/>
          <w:sz w:val="28"/>
          <w:szCs w:val="28"/>
          <w:lang w:eastAsia="ru-RU"/>
        </w:rPr>
      </w:pPr>
    </w:p>
    <w:p w:rsidR="00201896" w:rsidRDefault="00201896" w:rsidP="008051A7">
      <w:pPr>
        <w:spacing w:after="0" w:line="240" w:lineRule="auto"/>
        <w:ind w:firstLine="709"/>
        <w:jc w:val="both"/>
        <w:rPr>
          <w:rFonts w:ascii="Arial" w:eastAsia="Times New Roman" w:hAnsi="Arial" w:cs="Arial"/>
          <w:color w:val="000000"/>
          <w:sz w:val="28"/>
          <w:szCs w:val="28"/>
          <w:lang w:eastAsia="ru-RU"/>
        </w:rPr>
      </w:pPr>
      <w:r w:rsidRPr="008051A7">
        <w:rPr>
          <w:rFonts w:ascii="Arial" w:eastAsia="Times New Roman" w:hAnsi="Arial" w:cs="Arial"/>
          <w:color w:val="000000"/>
          <w:sz w:val="28"/>
          <w:szCs w:val="28"/>
          <w:lang w:eastAsia="ru-RU"/>
        </w:rPr>
        <w:lastRenderedPageBreak/>
        <w:t>Когда появляется новая игра, а он хочет в нее поиграть не так, как там написано, </w:t>
      </w:r>
      <w:r w:rsidRPr="008051A7">
        <w:rPr>
          <w:rFonts w:ascii="Arial" w:eastAsia="Times New Roman" w:hAnsi="Arial" w:cs="Arial"/>
          <w:b/>
          <w:bCs/>
          <w:color w:val="000000"/>
          <w:sz w:val="28"/>
          <w:lang w:eastAsia="ru-RU"/>
        </w:rPr>
        <w:t>позвольте ему поиграть по-своему</w:t>
      </w:r>
      <w:r w:rsidRPr="008051A7">
        <w:rPr>
          <w:rFonts w:ascii="Arial" w:eastAsia="Times New Roman" w:hAnsi="Arial" w:cs="Arial"/>
          <w:color w:val="000000"/>
          <w:sz w:val="28"/>
          <w:szCs w:val="28"/>
          <w:lang w:eastAsia="ru-RU"/>
        </w:rPr>
        <w:t>.</w:t>
      </w:r>
    </w:p>
    <w:p w:rsidR="008051A7" w:rsidRPr="008051A7" w:rsidRDefault="008051A7" w:rsidP="008051A7">
      <w:pPr>
        <w:spacing w:after="0" w:line="240" w:lineRule="auto"/>
        <w:ind w:firstLine="709"/>
        <w:jc w:val="both"/>
        <w:rPr>
          <w:rFonts w:ascii="Arial" w:eastAsia="Times New Roman" w:hAnsi="Arial" w:cs="Arial"/>
          <w:color w:val="000000"/>
          <w:sz w:val="21"/>
          <w:szCs w:val="21"/>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Фантазируйте сами.</w:t>
      </w:r>
      <w:r w:rsidRPr="008051A7">
        <w:rPr>
          <w:rFonts w:ascii="Arial" w:eastAsia="Times New Roman" w:hAnsi="Arial" w:cs="Arial"/>
          <w:color w:val="000000"/>
          <w:sz w:val="28"/>
          <w:szCs w:val="28"/>
          <w:lang w:eastAsia="ru-RU"/>
        </w:rPr>
        <w:t> Если ребенок теряет к чему-то интерес, лучше самим этот интерес оживить, а не перескакивать с одной игры на другую. Например, вы вместе играете в машинки и гаражи, а ребенок потерял интерес. А вы на подмогу: "Едет красная машинка и плачет - где же мой домик, помогите – я потерялась". Ребенок тут же заинтересуется и поставит в гараж не только машинки, но и расставит все остальные игрушки на места.</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Учите ребенка фантазировать</w:t>
      </w:r>
      <w:r w:rsidRPr="008051A7">
        <w:rPr>
          <w:rFonts w:ascii="Arial" w:eastAsia="Times New Roman" w:hAnsi="Arial" w:cs="Arial"/>
          <w:color w:val="000000"/>
          <w:sz w:val="28"/>
          <w:szCs w:val="28"/>
          <w:lang w:eastAsia="ru-RU"/>
        </w:rPr>
        <w:t>. Даже из простых кубиков можно сделать теплоход, вообразить, будто это продукты или дрова для пикника. Рисование тоже повод научить ребенка фантазировать. Например, ребенок малюет желтым цветом, он сам не знает, что рисует. Помогите ему: "Ой, какой большой апельсин. Всем твоим друзьям хватит".  И вырежьте большой круг из этого размалёванного листа. В следующий раз синие мазки</w:t>
      </w:r>
      <w:r w:rsidR="008051A7">
        <w:rPr>
          <w:rFonts w:ascii="Arial" w:eastAsia="Times New Roman" w:hAnsi="Arial" w:cs="Arial"/>
          <w:color w:val="000000"/>
          <w:sz w:val="28"/>
          <w:szCs w:val="28"/>
          <w:lang w:eastAsia="ru-RU"/>
        </w:rPr>
        <w:t xml:space="preserve"> станут дождем или снегопадом и </w:t>
      </w:r>
      <w:r w:rsidRPr="008051A7">
        <w:rPr>
          <w:rFonts w:ascii="Arial" w:eastAsia="Times New Roman" w:hAnsi="Arial" w:cs="Arial"/>
          <w:color w:val="000000"/>
          <w:sz w:val="28"/>
          <w:szCs w:val="28"/>
          <w:lang w:eastAsia="ru-RU"/>
        </w:rPr>
        <w:t>т.д. </w:t>
      </w:r>
    </w:p>
    <w:p w:rsidR="00201896" w:rsidRDefault="00201896" w:rsidP="008051A7">
      <w:pPr>
        <w:spacing w:after="0" w:line="240" w:lineRule="auto"/>
        <w:ind w:firstLine="709"/>
        <w:jc w:val="both"/>
        <w:rPr>
          <w:rFonts w:ascii="Arial" w:eastAsia="Times New Roman" w:hAnsi="Arial" w:cs="Arial"/>
          <w:color w:val="000000"/>
          <w:sz w:val="28"/>
          <w:szCs w:val="28"/>
          <w:lang w:eastAsia="ru-RU"/>
        </w:rPr>
      </w:pPr>
      <w:r w:rsidRPr="008051A7">
        <w:rPr>
          <w:rFonts w:ascii="Arial" w:eastAsia="Times New Roman" w:hAnsi="Arial" w:cs="Arial"/>
          <w:color w:val="000000"/>
          <w:sz w:val="28"/>
          <w:szCs w:val="28"/>
          <w:lang w:eastAsia="ru-RU"/>
        </w:rPr>
        <w:t>Нет игр только для девочек или только для мальчиков. </w:t>
      </w:r>
      <w:r w:rsidRPr="008051A7">
        <w:rPr>
          <w:rFonts w:ascii="Arial" w:eastAsia="Times New Roman" w:hAnsi="Arial" w:cs="Arial"/>
          <w:b/>
          <w:bCs/>
          <w:color w:val="000000"/>
          <w:sz w:val="28"/>
          <w:lang w:eastAsia="ru-RU"/>
        </w:rPr>
        <w:t>Всякие игры должны быть у ребенка </w:t>
      </w:r>
      <w:r w:rsidRPr="008051A7">
        <w:rPr>
          <w:rFonts w:ascii="Arial" w:eastAsia="Times New Roman" w:hAnsi="Arial" w:cs="Arial"/>
          <w:color w:val="000000"/>
          <w:sz w:val="28"/>
          <w:szCs w:val="28"/>
          <w:lang w:eastAsia="ru-RU"/>
        </w:rPr>
        <w:t xml:space="preserve">вне зависимости от пола: и куклы, </w:t>
      </w:r>
      <w:r w:rsidR="008051A7">
        <w:rPr>
          <w:rFonts w:ascii="Arial" w:eastAsia="Times New Roman" w:hAnsi="Arial" w:cs="Arial"/>
          <w:color w:val="000000"/>
          <w:sz w:val="28"/>
          <w:szCs w:val="28"/>
          <w:lang w:eastAsia="ru-RU"/>
        </w:rPr>
        <w:t>и машинки, и конструкторы, и ...</w:t>
      </w:r>
      <w:r w:rsidRPr="008051A7">
        <w:rPr>
          <w:rFonts w:ascii="Arial" w:eastAsia="Times New Roman" w:hAnsi="Arial" w:cs="Arial"/>
          <w:color w:val="000000"/>
          <w:sz w:val="28"/>
          <w:szCs w:val="28"/>
          <w:lang w:eastAsia="ru-RU"/>
        </w:rPr>
        <w:t>.</w:t>
      </w:r>
    </w:p>
    <w:p w:rsidR="008051A7" w:rsidRPr="008051A7" w:rsidRDefault="008051A7" w:rsidP="008051A7">
      <w:pPr>
        <w:spacing w:after="0" w:line="240" w:lineRule="auto"/>
        <w:ind w:firstLine="709"/>
        <w:jc w:val="both"/>
        <w:rPr>
          <w:rFonts w:ascii="Arial" w:eastAsia="Times New Roman" w:hAnsi="Arial" w:cs="Arial"/>
          <w:color w:val="000000"/>
          <w:sz w:val="21"/>
          <w:szCs w:val="21"/>
          <w:lang w:eastAsia="ru-RU"/>
        </w:rPr>
      </w:pPr>
    </w:p>
    <w:p w:rsidR="00201896" w:rsidRDefault="00201896" w:rsidP="008051A7">
      <w:pPr>
        <w:spacing w:after="0" w:line="240" w:lineRule="auto"/>
        <w:ind w:firstLine="709"/>
        <w:jc w:val="both"/>
        <w:rPr>
          <w:rFonts w:ascii="Arial" w:eastAsia="Times New Roman" w:hAnsi="Arial" w:cs="Arial"/>
          <w:color w:val="000000"/>
          <w:sz w:val="28"/>
          <w:szCs w:val="28"/>
          <w:lang w:eastAsia="ru-RU"/>
        </w:rPr>
      </w:pPr>
      <w:r w:rsidRPr="008051A7">
        <w:rPr>
          <w:rFonts w:ascii="Arial" w:eastAsia="Times New Roman" w:hAnsi="Arial" w:cs="Arial"/>
          <w:b/>
          <w:bCs/>
          <w:color w:val="000000"/>
          <w:sz w:val="28"/>
          <w:lang w:eastAsia="ru-RU"/>
        </w:rPr>
        <w:t>Дайте ребенку то, что его интересует больше всего</w:t>
      </w:r>
      <w:r w:rsidR="008051A7">
        <w:rPr>
          <w:rFonts w:ascii="Arial" w:eastAsia="Times New Roman" w:hAnsi="Arial" w:cs="Arial"/>
          <w:color w:val="000000"/>
          <w:sz w:val="28"/>
          <w:szCs w:val="28"/>
          <w:lang w:eastAsia="ru-RU"/>
        </w:rPr>
        <w:t>. Есть дети, у которых есть «мания»</w:t>
      </w:r>
      <w:r w:rsidRPr="008051A7">
        <w:rPr>
          <w:rFonts w:ascii="Arial" w:eastAsia="Times New Roman" w:hAnsi="Arial" w:cs="Arial"/>
          <w:color w:val="000000"/>
          <w:sz w:val="28"/>
          <w:szCs w:val="28"/>
          <w:lang w:eastAsia="ru-RU"/>
        </w:rPr>
        <w:t>, например, играть только в машинки или только в куклы. Хорошо, вклю</w:t>
      </w:r>
      <w:r w:rsidR="008051A7">
        <w:rPr>
          <w:rFonts w:ascii="Arial" w:eastAsia="Times New Roman" w:hAnsi="Arial" w:cs="Arial"/>
          <w:color w:val="000000"/>
          <w:sz w:val="28"/>
          <w:szCs w:val="28"/>
          <w:lang w:eastAsia="ru-RU"/>
        </w:rPr>
        <w:t>чите фантазию. На машине можно «съездить» в магазин. С куклой можно «сходить»</w:t>
      </w:r>
      <w:r w:rsidRPr="008051A7">
        <w:rPr>
          <w:rFonts w:ascii="Arial" w:eastAsia="Times New Roman" w:hAnsi="Arial" w:cs="Arial"/>
          <w:color w:val="000000"/>
          <w:sz w:val="28"/>
          <w:szCs w:val="28"/>
          <w:lang w:eastAsia="ru-RU"/>
        </w:rPr>
        <w:t xml:space="preserve"> в зоопарк. </w:t>
      </w:r>
    </w:p>
    <w:p w:rsidR="008051A7" w:rsidRPr="008051A7" w:rsidRDefault="008051A7" w:rsidP="008051A7">
      <w:pPr>
        <w:spacing w:after="0" w:line="240" w:lineRule="auto"/>
        <w:ind w:firstLine="709"/>
        <w:jc w:val="both"/>
        <w:rPr>
          <w:rFonts w:ascii="Arial" w:eastAsia="Times New Roman" w:hAnsi="Arial" w:cs="Arial"/>
          <w:color w:val="000000"/>
          <w:sz w:val="21"/>
          <w:szCs w:val="21"/>
          <w:lang w:eastAsia="ru-RU"/>
        </w:rPr>
      </w:pPr>
    </w:p>
    <w:p w:rsidR="00201896" w:rsidRDefault="00201896" w:rsidP="008051A7">
      <w:pPr>
        <w:spacing w:after="0" w:line="240" w:lineRule="auto"/>
        <w:ind w:firstLine="709"/>
        <w:jc w:val="both"/>
        <w:rPr>
          <w:rFonts w:ascii="Arial" w:eastAsia="Times New Roman" w:hAnsi="Arial" w:cs="Arial"/>
          <w:color w:val="000000"/>
          <w:sz w:val="28"/>
          <w:szCs w:val="28"/>
          <w:lang w:eastAsia="ru-RU"/>
        </w:rPr>
      </w:pPr>
      <w:r w:rsidRPr="008051A7">
        <w:rPr>
          <w:rFonts w:ascii="Arial" w:eastAsia="Times New Roman" w:hAnsi="Arial" w:cs="Arial"/>
          <w:b/>
          <w:bCs/>
          <w:color w:val="000000"/>
          <w:sz w:val="28"/>
          <w:lang w:eastAsia="ru-RU"/>
        </w:rPr>
        <w:t>Игрушки надо аккуратно хранить</w:t>
      </w:r>
      <w:r w:rsidRPr="008051A7">
        <w:rPr>
          <w:rFonts w:ascii="Arial" w:eastAsia="Times New Roman" w:hAnsi="Arial" w:cs="Arial"/>
          <w:color w:val="000000"/>
          <w:sz w:val="28"/>
          <w:szCs w:val="28"/>
          <w:lang w:eastAsia="ru-RU"/>
        </w:rPr>
        <w:t>. Если кубики разбросаны, куклы сломаны, среди игрушек валяются колготки и носки, то ребенок, заглянув шкаф, точно не захочет играть. Ребенка надо научить хранить вещи аккуратно. Лучше потратить время и вместе с ребенком в форме игры навести порядок: «Кто быстрее соберет игрушки?», «Кто больше кубиков насобирает» и т.п.</w:t>
      </w:r>
    </w:p>
    <w:p w:rsidR="008051A7" w:rsidRPr="008051A7" w:rsidRDefault="008051A7" w:rsidP="008051A7">
      <w:pPr>
        <w:spacing w:after="0" w:line="240" w:lineRule="auto"/>
        <w:ind w:firstLine="709"/>
        <w:jc w:val="both"/>
        <w:rPr>
          <w:rFonts w:ascii="Arial" w:eastAsia="Times New Roman" w:hAnsi="Arial" w:cs="Arial"/>
          <w:color w:val="000000"/>
          <w:sz w:val="21"/>
          <w:szCs w:val="21"/>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color w:val="000000"/>
          <w:sz w:val="28"/>
          <w:szCs w:val="28"/>
          <w:lang w:eastAsia="ru-RU"/>
        </w:rPr>
        <w:t>Не покупайте ребенку игрушку по его прихоти. </w:t>
      </w:r>
      <w:r w:rsidRPr="008051A7">
        <w:rPr>
          <w:rFonts w:ascii="Arial" w:eastAsia="Times New Roman" w:hAnsi="Arial" w:cs="Arial"/>
          <w:b/>
          <w:bCs/>
          <w:color w:val="000000"/>
          <w:sz w:val="28"/>
          <w:lang w:eastAsia="ru-RU"/>
        </w:rPr>
        <w:t>Учите ребенка мечтать о желанной игрушке</w:t>
      </w:r>
      <w:r w:rsidRPr="008051A7">
        <w:rPr>
          <w:rFonts w:ascii="Arial" w:eastAsia="Times New Roman" w:hAnsi="Arial" w:cs="Arial"/>
          <w:color w:val="000000"/>
          <w:sz w:val="28"/>
          <w:szCs w:val="28"/>
          <w:lang w:eastAsia="ru-RU"/>
        </w:rPr>
        <w:t xml:space="preserve"> и ждать ее появления у себя в детской. Такое ожидание тренирует волю, снижает импульсивность поведения. Изобилие игрушек дезориентирует ребенка, ведет к рассеянности внимания, капризам, </w:t>
      </w:r>
      <w:proofErr w:type="spellStart"/>
      <w:r w:rsidRPr="008051A7">
        <w:rPr>
          <w:rFonts w:ascii="Arial" w:eastAsia="Times New Roman" w:hAnsi="Arial" w:cs="Arial"/>
          <w:color w:val="000000"/>
          <w:sz w:val="28"/>
          <w:szCs w:val="28"/>
          <w:lang w:eastAsia="ru-RU"/>
        </w:rPr>
        <w:t>перевозбужденности</w:t>
      </w:r>
      <w:proofErr w:type="spellEnd"/>
      <w:r w:rsidRPr="008051A7">
        <w:rPr>
          <w:rFonts w:ascii="Arial" w:eastAsia="Times New Roman" w:hAnsi="Arial" w:cs="Arial"/>
          <w:color w:val="000000"/>
          <w:sz w:val="28"/>
          <w:szCs w:val="28"/>
          <w:lang w:eastAsia="ru-RU"/>
        </w:rPr>
        <w:t>. При ненужном изобилии снижается ценность даже полезных игрушек. У ребенка исчезает радость от приобретения новых игрушек, он без огорчения выбрасывает старые.</w:t>
      </w: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p>
    <w:p w:rsidR="00201896" w:rsidRPr="008051A7" w:rsidRDefault="008051A7" w:rsidP="008051A7">
      <w:pPr>
        <w:spacing w:after="0" w:line="240" w:lineRule="auto"/>
        <w:ind w:firstLine="709"/>
        <w:jc w:val="both"/>
        <w:rPr>
          <w:rFonts w:ascii="Arial" w:eastAsia="Times New Roman" w:hAnsi="Arial" w:cs="Arial"/>
          <w:color w:val="000000"/>
          <w:sz w:val="21"/>
          <w:szCs w:val="21"/>
          <w:lang w:eastAsia="ru-RU"/>
        </w:rPr>
      </w:pPr>
      <w:r>
        <w:rPr>
          <w:rFonts w:ascii="Arial" w:eastAsia="Times New Roman" w:hAnsi="Arial" w:cs="Arial"/>
          <w:b/>
          <w:bCs/>
          <w:color w:val="000000"/>
          <w:sz w:val="28"/>
          <w:lang w:eastAsia="ru-RU"/>
        </w:rPr>
        <w:t>Почаще проводите «ревизию»</w:t>
      </w:r>
      <w:r w:rsidR="00201896" w:rsidRPr="008051A7">
        <w:rPr>
          <w:rFonts w:ascii="Arial" w:eastAsia="Times New Roman" w:hAnsi="Arial" w:cs="Arial"/>
          <w:color w:val="000000"/>
          <w:sz w:val="28"/>
          <w:szCs w:val="28"/>
          <w:lang w:eastAsia="ru-RU"/>
        </w:rPr>
        <w:t> – время от времени убирайте часть игрушек, а затем вновь давайте их ребенку. Старая забытая игрушка будет восприниматься с радостью, как новая.  </w:t>
      </w: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lastRenderedPageBreak/>
        <w:t>Игрушка – первая собственность малыша.</w:t>
      </w:r>
      <w:r w:rsidRPr="008051A7">
        <w:rPr>
          <w:rFonts w:ascii="Arial" w:eastAsia="Times New Roman" w:hAnsi="Arial" w:cs="Arial"/>
          <w:color w:val="000000"/>
          <w:sz w:val="28"/>
          <w:szCs w:val="28"/>
          <w:lang w:eastAsia="ru-RU"/>
        </w:rPr>
        <w:t> Не распоряжайтесь самостоятельно игрушками ребенка – ни в коем случае не выбрасывайте любимую игрушку ребенка, даже если она уже в неприглядном виде! Не выбрасывайте на глазах ребенка сломанную игрушку в мусорное ведро, уберите ее незаметно для ребенка. </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Игрушки должны быть разных видов</w:t>
      </w:r>
      <w:r w:rsidRPr="008051A7">
        <w:rPr>
          <w:rFonts w:ascii="Arial" w:eastAsia="Times New Roman" w:hAnsi="Arial" w:cs="Arial"/>
          <w:color w:val="000000"/>
          <w:sz w:val="28"/>
          <w:szCs w:val="28"/>
          <w:lang w:eastAsia="ru-RU"/>
        </w:rPr>
        <w:t>: развлекающие, развивающие, спортивные, строительные, технические, музыкальные, творческие – и все они нужны для гармоничного развития личности ребенка. Если у ребенка есть уже две развлекающие игрушки (юла-волчок, прыгающая лягушка), то лучше купите развивающую игрушку (конструктор, кубики) или творческую (раскраска, пальчиковая кукла). Однако надо учитывать возрастные особенности ребенка. Не навязывайте то, что ему не нравится. </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8"/>
          <w:szCs w:val="28"/>
          <w:lang w:eastAsia="ru-RU"/>
        </w:rPr>
      </w:pPr>
      <w:r w:rsidRPr="008051A7">
        <w:rPr>
          <w:rFonts w:ascii="Arial" w:eastAsia="Times New Roman" w:hAnsi="Arial" w:cs="Arial"/>
          <w:b/>
          <w:bCs/>
          <w:color w:val="000000"/>
          <w:sz w:val="28"/>
          <w:lang w:eastAsia="ru-RU"/>
        </w:rPr>
        <w:t>Мн</w:t>
      </w:r>
      <w:r w:rsidR="008051A7">
        <w:rPr>
          <w:rFonts w:ascii="Arial" w:eastAsia="Times New Roman" w:hAnsi="Arial" w:cs="Arial"/>
          <w:b/>
          <w:bCs/>
          <w:color w:val="000000"/>
          <w:sz w:val="28"/>
          <w:lang w:eastAsia="ru-RU"/>
        </w:rPr>
        <w:t xml:space="preserve">огие современные игрушки не способствуют развитию </w:t>
      </w:r>
      <w:r w:rsidRPr="008051A7">
        <w:rPr>
          <w:rFonts w:ascii="Arial" w:eastAsia="Times New Roman" w:hAnsi="Arial" w:cs="Arial"/>
          <w:b/>
          <w:bCs/>
          <w:color w:val="000000"/>
          <w:sz w:val="28"/>
          <w:lang w:eastAsia="ru-RU"/>
        </w:rPr>
        <w:t>ребенка</w:t>
      </w:r>
      <w:r w:rsidRPr="008051A7">
        <w:rPr>
          <w:rFonts w:ascii="Arial" w:eastAsia="Times New Roman" w:hAnsi="Arial" w:cs="Arial"/>
          <w:color w:val="000000"/>
          <w:sz w:val="28"/>
          <w:szCs w:val="28"/>
          <w:lang w:eastAsia="ru-RU"/>
        </w:rPr>
        <w:t>, несмотря на их техническую сложность. Дети ими манипулируют (заводят, пускают, нажимают кнопки для получения специального светового или звукового эффекта), а не играют.  Они не развивают ребенка, а тормозят развитие, формируют примитивное мышление</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Покупайте игрушку, если она пробуждает у ребенка позитивные чувства</w:t>
      </w:r>
      <w:r w:rsidRPr="008051A7">
        <w:rPr>
          <w:rFonts w:ascii="Arial" w:eastAsia="Times New Roman" w:hAnsi="Arial" w:cs="Arial"/>
          <w:color w:val="000000"/>
          <w:sz w:val="28"/>
          <w:szCs w:val="28"/>
          <w:lang w:eastAsia="ru-RU"/>
        </w:rPr>
        <w:t>. Выражения глаз и лица у игрушки, должно быть приветливое, позитивное. Глаза не должны быть полузакрытыми – это выражение болезни, печали, депрессии. Лицо у игрушки должно быть нейтральное, без ярких эмоций. Недопустимо приобретение игрушки, транслирующей отрицательные установки на зло, разрушение, смерть, жестокость, нападение, уничтожение. </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Среди пол</w:t>
      </w:r>
      <w:r w:rsidR="008051A7">
        <w:rPr>
          <w:rFonts w:ascii="Arial" w:eastAsia="Times New Roman" w:hAnsi="Arial" w:cs="Arial"/>
          <w:b/>
          <w:bCs/>
          <w:color w:val="000000"/>
          <w:sz w:val="28"/>
          <w:lang w:eastAsia="ru-RU"/>
        </w:rPr>
        <w:t>ожительных игрушек могут быть 1–</w:t>
      </w:r>
      <w:r w:rsidRPr="008051A7">
        <w:rPr>
          <w:rFonts w:ascii="Arial" w:eastAsia="Times New Roman" w:hAnsi="Arial" w:cs="Arial"/>
          <w:b/>
          <w:bCs/>
          <w:color w:val="000000"/>
          <w:sz w:val="28"/>
          <w:lang w:eastAsia="ru-RU"/>
        </w:rPr>
        <w:t>2 отрицательных</w:t>
      </w:r>
      <w:r w:rsidRPr="008051A7">
        <w:rPr>
          <w:rFonts w:ascii="Arial" w:eastAsia="Times New Roman" w:hAnsi="Arial" w:cs="Arial"/>
          <w:color w:val="000000"/>
          <w:sz w:val="28"/>
          <w:szCs w:val="28"/>
          <w:lang w:eastAsia="ru-RU"/>
        </w:rPr>
        <w:t> (Баба-Яга, Кощей) – они необходимы для ощущения реальности в ролевых играх и при разыгрывании сказочных сюжетов. В «злой» игрушке ощущение отрицательности должно создаваться за счет одежды и внешнего облика, а не за счет злого устрашающего выражения лица.</w:t>
      </w:r>
    </w:p>
    <w:p w:rsidR="008051A7" w:rsidRDefault="008051A7"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r w:rsidRPr="008051A7">
        <w:rPr>
          <w:rFonts w:ascii="Arial" w:eastAsia="Times New Roman" w:hAnsi="Arial" w:cs="Arial"/>
          <w:b/>
          <w:bCs/>
          <w:color w:val="000000"/>
          <w:sz w:val="28"/>
          <w:lang w:eastAsia="ru-RU"/>
        </w:rPr>
        <w:t>Родители хотят, чтобы ребенок играл самостоятельно…</w:t>
      </w:r>
      <w:r w:rsidRPr="008051A7">
        <w:rPr>
          <w:rFonts w:ascii="Arial" w:eastAsia="Times New Roman" w:hAnsi="Arial" w:cs="Arial"/>
          <w:color w:val="000000"/>
          <w:sz w:val="28"/>
          <w:szCs w:val="28"/>
          <w:lang w:eastAsia="ru-RU"/>
        </w:rPr>
        <w:t> Не торопитесь! Малыш не очень любит играть самостоятельно. Во-первых, он просто хочет быть с вами. Во-вторых, играть одному не очень-то интересно. Но ребенок, которого научили играть, обязательно научится играть и самостоятельно.</w:t>
      </w:r>
    </w:p>
    <w:p w:rsidR="008051A7" w:rsidRDefault="008051A7" w:rsidP="008051A7">
      <w:pPr>
        <w:spacing w:after="0" w:line="240" w:lineRule="auto"/>
        <w:ind w:firstLine="709"/>
        <w:jc w:val="both"/>
        <w:rPr>
          <w:rFonts w:ascii="Arial" w:eastAsia="Times New Roman" w:hAnsi="Arial" w:cs="Arial"/>
          <w:color w:val="000000"/>
          <w:sz w:val="28"/>
          <w:szCs w:val="28"/>
          <w:lang w:eastAsia="ru-RU"/>
        </w:rPr>
      </w:pPr>
    </w:p>
    <w:p w:rsidR="008051A7" w:rsidRDefault="008051A7" w:rsidP="008051A7">
      <w:pPr>
        <w:spacing w:after="0" w:line="240" w:lineRule="auto"/>
        <w:ind w:firstLine="709"/>
        <w:jc w:val="both"/>
        <w:rPr>
          <w:rFonts w:ascii="Arial" w:eastAsia="Times New Roman" w:hAnsi="Arial" w:cs="Arial"/>
          <w:color w:val="000000"/>
          <w:sz w:val="28"/>
          <w:szCs w:val="28"/>
          <w:lang w:eastAsia="ru-RU"/>
        </w:rPr>
      </w:pPr>
    </w:p>
    <w:p w:rsidR="00201896" w:rsidRPr="008051A7" w:rsidRDefault="00201896" w:rsidP="008051A7">
      <w:pPr>
        <w:spacing w:after="0" w:line="240" w:lineRule="auto"/>
        <w:ind w:firstLine="709"/>
        <w:jc w:val="both"/>
        <w:rPr>
          <w:rFonts w:ascii="Arial" w:eastAsia="Times New Roman" w:hAnsi="Arial" w:cs="Arial"/>
          <w:b/>
          <w:bCs/>
          <w:color w:val="000000"/>
          <w:sz w:val="28"/>
          <w:lang w:eastAsia="ru-RU"/>
        </w:rPr>
      </w:pPr>
      <w:r w:rsidRPr="008051A7">
        <w:rPr>
          <w:rFonts w:ascii="Arial" w:eastAsia="Times New Roman" w:hAnsi="Arial" w:cs="Arial"/>
          <w:color w:val="000000"/>
          <w:sz w:val="28"/>
          <w:szCs w:val="28"/>
          <w:lang w:eastAsia="ru-RU"/>
        </w:rPr>
        <w:lastRenderedPageBreak/>
        <w:t xml:space="preserve">С 3 – 4 лет любимыми играми детей становятся ролевые игры. Ребенок принимает на себя определенную роль, изображая из себя маму, папу, и в точности повторяет позу, жесты, мимику, речь. Поэтому в присутствии ребенка </w:t>
      </w:r>
      <w:r w:rsidRPr="008051A7">
        <w:rPr>
          <w:rFonts w:ascii="Arial" w:eastAsia="Times New Roman" w:hAnsi="Arial" w:cs="Arial"/>
          <w:b/>
          <w:bCs/>
          <w:color w:val="000000"/>
          <w:sz w:val="28"/>
          <w:lang w:eastAsia="ru-RU"/>
        </w:rPr>
        <w:t>обращайте внимание на свое поведение, на свою речь, жесты и т. д.</w:t>
      </w:r>
    </w:p>
    <w:p w:rsidR="00201896" w:rsidRPr="008051A7" w:rsidRDefault="00201896" w:rsidP="008051A7">
      <w:pPr>
        <w:spacing w:after="0" w:line="240" w:lineRule="auto"/>
        <w:ind w:firstLine="709"/>
        <w:jc w:val="both"/>
        <w:rPr>
          <w:rFonts w:ascii="Arial" w:eastAsia="Times New Roman" w:hAnsi="Arial" w:cs="Arial"/>
          <w:b/>
          <w:bCs/>
          <w:color w:val="000000"/>
          <w:sz w:val="28"/>
          <w:lang w:eastAsia="ru-RU"/>
        </w:rPr>
      </w:pPr>
    </w:p>
    <w:p w:rsidR="00201896" w:rsidRPr="008051A7" w:rsidRDefault="00201896" w:rsidP="008051A7">
      <w:pPr>
        <w:spacing w:after="0" w:line="240" w:lineRule="auto"/>
        <w:ind w:firstLine="709"/>
        <w:jc w:val="both"/>
        <w:rPr>
          <w:rFonts w:ascii="Arial" w:eastAsia="Times New Roman" w:hAnsi="Arial" w:cs="Arial"/>
          <w:color w:val="000000"/>
          <w:sz w:val="21"/>
          <w:szCs w:val="21"/>
          <w:lang w:eastAsia="ru-RU"/>
        </w:rPr>
      </w:pPr>
    </w:p>
    <w:p w:rsidR="008051A7" w:rsidRPr="008051A7" w:rsidRDefault="008051A7" w:rsidP="008051A7">
      <w:pPr>
        <w:spacing w:after="0" w:line="240" w:lineRule="auto"/>
        <w:jc w:val="center"/>
        <w:rPr>
          <w:rFonts w:ascii="Arial" w:eastAsia="Times New Roman" w:hAnsi="Arial" w:cs="Arial"/>
          <w:b/>
          <w:bCs/>
          <w:iCs/>
          <w:color w:val="FF0000"/>
          <w:sz w:val="40"/>
          <w:szCs w:val="40"/>
          <w:lang w:eastAsia="ru-RU"/>
        </w:rPr>
      </w:pPr>
      <w:r w:rsidRPr="008051A7">
        <w:rPr>
          <w:rFonts w:ascii="Arial" w:eastAsia="Times New Roman" w:hAnsi="Arial" w:cs="Arial"/>
          <w:b/>
          <w:bCs/>
          <w:iCs/>
          <w:color w:val="FF0000"/>
          <w:sz w:val="40"/>
          <w:szCs w:val="40"/>
          <w:lang w:eastAsia="ru-RU"/>
        </w:rPr>
        <w:t xml:space="preserve">Помните! </w:t>
      </w:r>
    </w:p>
    <w:p w:rsidR="008051A7" w:rsidRDefault="008051A7" w:rsidP="008051A7">
      <w:pPr>
        <w:spacing w:after="0" w:line="240" w:lineRule="auto"/>
        <w:jc w:val="center"/>
        <w:rPr>
          <w:rFonts w:ascii="Arial" w:eastAsia="Times New Roman" w:hAnsi="Arial" w:cs="Arial"/>
          <w:b/>
          <w:bCs/>
          <w:iCs/>
          <w:color w:val="800080"/>
          <w:sz w:val="28"/>
          <w:lang w:eastAsia="ru-RU"/>
        </w:rPr>
      </w:pPr>
    </w:p>
    <w:p w:rsidR="008051A7" w:rsidRDefault="008051A7" w:rsidP="008051A7">
      <w:pPr>
        <w:spacing w:after="0" w:line="240" w:lineRule="auto"/>
        <w:jc w:val="center"/>
        <w:rPr>
          <w:rFonts w:ascii="Arial" w:eastAsia="Times New Roman" w:hAnsi="Arial" w:cs="Arial"/>
          <w:b/>
          <w:bCs/>
          <w:iCs/>
          <w:color w:val="800080"/>
          <w:sz w:val="28"/>
          <w:lang w:eastAsia="ru-RU"/>
        </w:rPr>
      </w:pPr>
      <w:r>
        <w:rPr>
          <w:rFonts w:ascii="Arial" w:eastAsia="Times New Roman" w:hAnsi="Arial" w:cs="Arial"/>
          <w:b/>
          <w:bCs/>
          <w:iCs/>
          <w:color w:val="800080"/>
          <w:sz w:val="28"/>
          <w:lang w:eastAsia="ru-RU"/>
        </w:rPr>
        <w:t>С</w:t>
      </w:r>
      <w:r w:rsidR="00201896" w:rsidRPr="008051A7">
        <w:rPr>
          <w:rFonts w:ascii="Arial" w:eastAsia="Times New Roman" w:hAnsi="Arial" w:cs="Arial"/>
          <w:b/>
          <w:bCs/>
          <w:iCs/>
          <w:color w:val="800080"/>
          <w:sz w:val="28"/>
          <w:lang w:eastAsia="ru-RU"/>
        </w:rPr>
        <w:t xml:space="preserve">ейчас никто официально не контролирует качество игрушек, </w:t>
      </w:r>
    </w:p>
    <w:p w:rsidR="008051A7" w:rsidRDefault="00201896" w:rsidP="008051A7">
      <w:pPr>
        <w:spacing w:after="0" w:line="240" w:lineRule="auto"/>
        <w:jc w:val="center"/>
        <w:rPr>
          <w:rFonts w:ascii="Arial" w:eastAsia="Times New Roman" w:hAnsi="Arial" w:cs="Arial"/>
          <w:b/>
          <w:bCs/>
          <w:iCs/>
          <w:color w:val="800080"/>
          <w:sz w:val="28"/>
          <w:lang w:eastAsia="ru-RU"/>
        </w:rPr>
      </w:pPr>
      <w:r w:rsidRPr="008051A7">
        <w:rPr>
          <w:rFonts w:ascii="Arial" w:eastAsia="Times New Roman" w:hAnsi="Arial" w:cs="Arial"/>
          <w:b/>
          <w:bCs/>
          <w:iCs/>
          <w:color w:val="800080"/>
          <w:sz w:val="28"/>
          <w:lang w:eastAsia="ru-RU"/>
        </w:rPr>
        <w:t xml:space="preserve">и в Россию проникают игрушки, запрещенные в других странах </w:t>
      </w:r>
    </w:p>
    <w:p w:rsidR="008051A7" w:rsidRDefault="00201896" w:rsidP="008051A7">
      <w:pPr>
        <w:spacing w:after="0" w:line="240" w:lineRule="auto"/>
        <w:jc w:val="center"/>
        <w:rPr>
          <w:rFonts w:ascii="Arial" w:eastAsia="Times New Roman" w:hAnsi="Arial" w:cs="Arial"/>
          <w:b/>
          <w:bCs/>
          <w:iCs/>
          <w:color w:val="800080"/>
          <w:sz w:val="28"/>
          <w:lang w:eastAsia="ru-RU"/>
        </w:rPr>
      </w:pPr>
      <w:r w:rsidRPr="008051A7">
        <w:rPr>
          <w:rFonts w:ascii="Arial" w:eastAsia="Times New Roman" w:hAnsi="Arial" w:cs="Arial"/>
          <w:b/>
          <w:bCs/>
          <w:iCs/>
          <w:color w:val="800080"/>
          <w:sz w:val="28"/>
          <w:lang w:eastAsia="ru-RU"/>
        </w:rPr>
        <w:t>по нравственным критериям.</w:t>
      </w:r>
    </w:p>
    <w:p w:rsidR="008051A7" w:rsidRDefault="00201896" w:rsidP="008051A7">
      <w:pPr>
        <w:spacing w:after="0" w:line="240" w:lineRule="auto"/>
        <w:jc w:val="center"/>
        <w:rPr>
          <w:rFonts w:ascii="Arial" w:eastAsia="Times New Roman" w:hAnsi="Arial" w:cs="Arial"/>
          <w:b/>
          <w:bCs/>
          <w:iCs/>
          <w:color w:val="800080"/>
          <w:sz w:val="28"/>
          <w:lang w:eastAsia="ru-RU"/>
        </w:rPr>
      </w:pPr>
      <w:r w:rsidRPr="008051A7">
        <w:rPr>
          <w:rFonts w:ascii="Arial" w:eastAsia="Times New Roman" w:hAnsi="Arial" w:cs="Arial"/>
          <w:b/>
          <w:bCs/>
          <w:iCs/>
          <w:color w:val="800080"/>
          <w:sz w:val="28"/>
          <w:lang w:eastAsia="ru-RU"/>
        </w:rPr>
        <w:t> </w:t>
      </w:r>
    </w:p>
    <w:p w:rsidR="008051A7" w:rsidRPr="008051A7" w:rsidRDefault="00201896" w:rsidP="008051A7">
      <w:pPr>
        <w:spacing w:after="0" w:line="240" w:lineRule="auto"/>
        <w:jc w:val="center"/>
        <w:rPr>
          <w:rFonts w:ascii="Arial" w:eastAsia="Times New Roman" w:hAnsi="Arial" w:cs="Arial"/>
          <w:b/>
          <w:bCs/>
          <w:iCs/>
          <w:color w:val="800080"/>
          <w:sz w:val="32"/>
          <w:szCs w:val="32"/>
          <w:lang w:eastAsia="ru-RU"/>
        </w:rPr>
      </w:pPr>
      <w:r w:rsidRPr="008051A7">
        <w:rPr>
          <w:rFonts w:ascii="Arial" w:eastAsia="Times New Roman" w:hAnsi="Arial" w:cs="Arial"/>
          <w:b/>
          <w:bCs/>
          <w:iCs/>
          <w:color w:val="800080"/>
          <w:sz w:val="32"/>
          <w:szCs w:val="32"/>
          <w:lang w:eastAsia="ru-RU"/>
        </w:rPr>
        <w:t xml:space="preserve">Поэтому на Вас, родители, </w:t>
      </w:r>
    </w:p>
    <w:p w:rsidR="00201896" w:rsidRPr="008051A7" w:rsidRDefault="00201896" w:rsidP="008051A7">
      <w:pPr>
        <w:spacing w:after="0" w:line="240" w:lineRule="auto"/>
        <w:jc w:val="center"/>
        <w:rPr>
          <w:rFonts w:ascii="Arial" w:eastAsia="Times New Roman" w:hAnsi="Arial" w:cs="Arial"/>
          <w:color w:val="000000"/>
          <w:sz w:val="32"/>
          <w:szCs w:val="32"/>
          <w:lang w:eastAsia="ru-RU"/>
        </w:rPr>
      </w:pPr>
      <w:r w:rsidRPr="008051A7">
        <w:rPr>
          <w:rFonts w:ascii="Arial" w:eastAsia="Times New Roman" w:hAnsi="Arial" w:cs="Arial"/>
          <w:b/>
          <w:bCs/>
          <w:iCs/>
          <w:color w:val="800080"/>
          <w:sz w:val="32"/>
          <w:szCs w:val="32"/>
          <w:lang w:eastAsia="ru-RU"/>
        </w:rPr>
        <w:t>ложится повышенная ответственность.</w:t>
      </w:r>
    </w:p>
    <w:p w:rsidR="00201896" w:rsidRPr="00201896" w:rsidRDefault="00201896" w:rsidP="00201896">
      <w:pPr>
        <w:spacing w:before="100" w:beforeAutospacing="1" w:after="100" w:afterAutospacing="1" w:line="240" w:lineRule="auto"/>
        <w:jc w:val="center"/>
        <w:rPr>
          <w:rFonts w:ascii="Verdana" w:eastAsia="Times New Roman" w:hAnsi="Verdana" w:cs="Times New Roman"/>
          <w:color w:val="000000"/>
          <w:sz w:val="21"/>
          <w:szCs w:val="21"/>
          <w:lang w:eastAsia="ru-RU"/>
        </w:rPr>
      </w:pPr>
    </w:p>
    <w:p w:rsidR="00F528A9" w:rsidRDefault="00F528A9" w:rsidP="00201896"/>
    <w:sectPr w:rsidR="00F528A9" w:rsidSect="008051A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01896"/>
    <w:rsid w:val="00201896"/>
    <w:rsid w:val="00775CEE"/>
    <w:rsid w:val="008051A7"/>
    <w:rsid w:val="00E41211"/>
    <w:rsid w:val="00F5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E20E"/>
  <w15:docId w15:val="{65662938-C436-4F03-A1F7-B22FEA41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8A9"/>
  </w:style>
  <w:style w:type="paragraph" w:styleId="2">
    <w:name w:val="heading 2"/>
    <w:basedOn w:val="a"/>
    <w:link w:val="20"/>
    <w:uiPriority w:val="9"/>
    <w:qFormat/>
    <w:rsid w:val="002018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018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18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01896"/>
    <w:rPr>
      <w:rFonts w:ascii="Times New Roman" w:eastAsia="Times New Roman" w:hAnsi="Times New Roman" w:cs="Times New Roman"/>
      <w:b/>
      <w:bCs/>
      <w:sz w:val="27"/>
      <w:szCs w:val="27"/>
      <w:lang w:eastAsia="ru-RU"/>
    </w:rPr>
  </w:style>
  <w:style w:type="character" w:styleId="a3">
    <w:name w:val="Strong"/>
    <w:basedOn w:val="a0"/>
    <w:uiPriority w:val="22"/>
    <w:qFormat/>
    <w:rsid w:val="00201896"/>
    <w:rPr>
      <w:b/>
      <w:bCs/>
    </w:rPr>
  </w:style>
  <w:style w:type="paragraph" w:styleId="a4">
    <w:name w:val="Normal (Web)"/>
    <w:basedOn w:val="a"/>
    <w:uiPriority w:val="99"/>
    <w:semiHidden/>
    <w:unhideWhenUsed/>
    <w:rsid w:val="00201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01896"/>
    <w:rPr>
      <w:i/>
      <w:iCs/>
    </w:rPr>
  </w:style>
  <w:style w:type="paragraph" w:styleId="a6">
    <w:name w:val="Balloon Text"/>
    <w:basedOn w:val="a"/>
    <w:link w:val="a7"/>
    <w:uiPriority w:val="99"/>
    <w:semiHidden/>
    <w:unhideWhenUsed/>
    <w:rsid w:val="002018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18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2018-05-26T07:19:00Z</dcterms:created>
  <dcterms:modified xsi:type="dcterms:W3CDTF">2022-09-11T13:35:00Z</dcterms:modified>
</cp:coreProperties>
</file>